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22ED2" w14:textId="77777777" w:rsidR="0042798A" w:rsidRPr="00DF3973" w:rsidRDefault="0042798A">
      <w:pPr>
        <w:rPr>
          <w:sz w:val="24"/>
          <w:szCs w:val="24"/>
        </w:rPr>
      </w:pPr>
    </w:p>
    <w:p w14:paraId="57F7F8AC" w14:textId="77777777" w:rsidR="00DF2079" w:rsidRDefault="00DF2079">
      <w:pPr>
        <w:rPr>
          <w:sz w:val="24"/>
          <w:szCs w:val="24"/>
        </w:rPr>
      </w:pPr>
    </w:p>
    <w:p w14:paraId="1B238C7D" w14:textId="25AE921D" w:rsidR="00DF3973" w:rsidRPr="00DF3973" w:rsidRDefault="00DF3973" w:rsidP="00E22BE6">
      <w:pPr>
        <w:ind w:left="7776"/>
        <w:rPr>
          <w:b/>
          <w:bCs/>
          <w:sz w:val="24"/>
          <w:szCs w:val="24"/>
        </w:rPr>
      </w:pPr>
      <w:r w:rsidRPr="00DF3973">
        <w:rPr>
          <w:b/>
          <w:bCs/>
          <w:sz w:val="24"/>
          <w:szCs w:val="24"/>
        </w:rPr>
        <w:t>Pirkimo sąlygų 5 priedas _Kvalifikacijos reikalavimai</w:t>
      </w:r>
    </w:p>
    <w:p w14:paraId="385DAB05" w14:textId="77777777" w:rsidR="00E22BE6" w:rsidRPr="00E22BE6" w:rsidRDefault="00E22BE6" w:rsidP="00E22BE6">
      <w:pPr>
        <w:tabs>
          <w:tab w:val="center" w:pos="4908"/>
          <w:tab w:val="left" w:pos="7305"/>
        </w:tabs>
        <w:spacing w:after="0" w:line="276" w:lineRule="auto"/>
        <w:ind w:right="-178"/>
        <w:jc w:val="center"/>
        <w:rPr>
          <w:rFonts w:ascii="Times New Roman" w:eastAsia="Times New Roman" w:hAnsi="Times New Roman" w:cs="Times New Roman"/>
          <w:b/>
          <w:caps/>
          <w:kern w:val="0"/>
          <w14:ligatures w14:val="none"/>
        </w:rPr>
      </w:pPr>
    </w:p>
    <w:p w14:paraId="7C769F67" w14:textId="6CA5D512" w:rsidR="00E22BE6" w:rsidRPr="00E22BE6" w:rsidRDefault="00E22BE6" w:rsidP="00E22BE6">
      <w:pPr>
        <w:tabs>
          <w:tab w:val="center" w:pos="4908"/>
          <w:tab w:val="left" w:pos="7305"/>
        </w:tabs>
        <w:spacing w:after="0" w:line="276" w:lineRule="auto"/>
        <w:ind w:right="-178"/>
        <w:jc w:val="center"/>
        <w:rPr>
          <w:rFonts w:ascii="Times New Roman" w:eastAsia="Times New Roman" w:hAnsi="Times New Roman" w:cs="Times New Roman"/>
          <w:b/>
          <w:caps/>
          <w:kern w:val="0"/>
          <w14:ligatures w14:val="none"/>
        </w:rPr>
      </w:pPr>
      <w:r w:rsidRPr="00E22BE6">
        <w:rPr>
          <w:rFonts w:ascii="Times New Roman" w:eastAsia="Times New Roman" w:hAnsi="Times New Roman" w:cs="Times New Roman"/>
          <w:b/>
          <w:caps/>
          <w:kern w:val="0"/>
          <w14:ligatures w14:val="none"/>
        </w:rPr>
        <w:t>PAŠALINIMO PAGRINDAI ir KVALIFIKACIJOS Reikalavimai</w:t>
      </w:r>
    </w:p>
    <w:p w14:paraId="6DCE2249" w14:textId="77777777" w:rsidR="00E22BE6" w:rsidRPr="00E22BE6" w:rsidRDefault="00E22BE6" w:rsidP="00E22BE6">
      <w:pPr>
        <w:tabs>
          <w:tab w:val="left" w:pos="709"/>
        </w:tabs>
        <w:spacing w:after="0" w:line="276" w:lineRule="auto"/>
        <w:jc w:val="both"/>
        <w:rPr>
          <w:rFonts w:ascii="Times New Roman" w:eastAsia="Times New Roman" w:hAnsi="Times New Roman" w:cs="Times New Roman"/>
          <w:b/>
          <w:kern w:val="0"/>
          <w14:ligatures w14:val="none"/>
        </w:rPr>
      </w:pPr>
    </w:p>
    <w:p w14:paraId="18062BB4" w14:textId="77777777" w:rsidR="00E22BE6" w:rsidRPr="00E22BE6" w:rsidRDefault="00E22BE6" w:rsidP="00E22BE6">
      <w:pPr>
        <w:tabs>
          <w:tab w:val="left" w:pos="709"/>
        </w:tabs>
        <w:spacing w:after="0" w:line="276" w:lineRule="auto"/>
        <w:jc w:val="both"/>
        <w:rPr>
          <w:rFonts w:ascii="Times New Roman" w:eastAsia="Calibri" w:hAnsi="Times New Roman" w:cs="Times New Roman"/>
          <w:kern w:val="0"/>
          <w14:ligatures w14:val="none"/>
        </w:rPr>
      </w:pPr>
      <w:r w:rsidRPr="00E22BE6">
        <w:rPr>
          <w:rFonts w:ascii="Times New Roman" w:eastAsia="Times New Roman" w:hAnsi="Times New Roman" w:cs="Times New Roman"/>
          <w:kern w:val="0"/>
          <w14:ligatures w14:val="none"/>
        </w:rPr>
        <w:t>1.</w:t>
      </w:r>
      <w:r w:rsidRPr="00E22BE6">
        <w:rPr>
          <w:rFonts w:ascii="Times New Roman" w:eastAsia="Times New Roman" w:hAnsi="Times New Roman" w:cs="Times New Roman"/>
          <w:b/>
          <w:kern w:val="0"/>
          <w14:ligatures w14:val="none"/>
        </w:rPr>
        <w:t xml:space="preserve"> </w:t>
      </w:r>
      <w:r w:rsidRPr="00E22BE6">
        <w:rPr>
          <w:rFonts w:ascii="Times New Roman" w:eastAsia="Calibri" w:hAnsi="Times New Roman" w:cs="Times New Roman"/>
          <w:kern w:val="0"/>
          <w14:ligatures w14:val="none"/>
        </w:rPr>
        <w:t>Tiekėjas (taip pat visi tiekėjų grupės nariai, jei pasiūlymą pateikia tiekėjų grupė) ir ūkio subjektai, kurių pajėgumais remiasi tiekėjas, turi atitikti šiuos reikalavimus dėl pašalinimo pagrindų nebuvimo</w:t>
      </w:r>
    </w:p>
    <w:p w14:paraId="3FC7627F" w14:textId="6B063A0B" w:rsidR="00E22BE6" w:rsidRPr="00E22BE6" w:rsidRDefault="00E22BE6" w:rsidP="00E22BE6">
      <w:pPr>
        <w:tabs>
          <w:tab w:val="left" w:pos="709"/>
        </w:tabs>
        <w:spacing w:after="0" w:line="276" w:lineRule="auto"/>
        <w:jc w:val="center"/>
        <w:rPr>
          <w:rFonts w:ascii="Times New Roman" w:eastAsia="Calibri" w:hAnsi="Times New Roman" w:cs="Times New Roman"/>
          <w:b/>
          <w:bCs/>
          <w:kern w:val="0"/>
          <w14:ligatures w14:val="none"/>
        </w:rPr>
      </w:pPr>
      <w:r w:rsidRPr="00E22BE6">
        <w:rPr>
          <w:rFonts w:ascii="Times New Roman" w:eastAsia="Calibri" w:hAnsi="Times New Roman" w:cs="Times New Roman"/>
          <w:kern w:val="0"/>
          <w14:ligatures w14:val="none"/>
        </w:rPr>
        <w:tab/>
      </w:r>
      <w:r w:rsidRPr="00E22BE6">
        <w:rPr>
          <w:rFonts w:ascii="Times New Roman" w:eastAsia="Calibri" w:hAnsi="Times New Roman" w:cs="Times New Roman"/>
          <w:kern w:val="0"/>
          <w14:ligatures w14:val="none"/>
        </w:rPr>
        <w:tab/>
      </w:r>
      <w:r w:rsidRPr="00E22BE6">
        <w:rPr>
          <w:rFonts w:ascii="Times New Roman" w:eastAsia="Calibri" w:hAnsi="Times New Roman" w:cs="Times New Roman"/>
          <w:kern w:val="0"/>
          <w14:ligatures w14:val="none"/>
        </w:rPr>
        <w:tab/>
      </w:r>
      <w:r w:rsidRPr="00E22BE6">
        <w:rPr>
          <w:rFonts w:ascii="Times New Roman" w:eastAsia="Calibri" w:hAnsi="Times New Roman" w:cs="Times New Roman"/>
          <w:kern w:val="0"/>
          <w14:ligatures w14:val="none"/>
        </w:rPr>
        <w:tab/>
      </w:r>
      <w:r w:rsidRPr="00E22BE6">
        <w:rPr>
          <w:rFonts w:ascii="Times New Roman" w:eastAsia="Calibri" w:hAnsi="Times New Roman" w:cs="Times New Roman"/>
          <w:kern w:val="0"/>
          <w14:ligatures w14:val="none"/>
        </w:rPr>
        <w:tab/>
      </w:r>
      <w:r w:rsidRPr="00E22BE6">
        <w:rPr>
          <w:rFonts w:ascii="Times New Roman" w:eastAsia="Calibri" w:hAnsi="Times New Roman" w:cs="Times New Roman"/>
          <w:kern w:val="0"/>
          <w14:ligatures w14:val="none"/>
        </w:rPr>
        <w:tab/>
      </w:r>
      <w:r w:rsidRPr="00E22BE6">
        <w:rPr>
          <w:rFonts w:ascii="Times New Roman" w:eastAsia="Calibri" w:hAnsi="Times New Roman" w:cs="Times New Roman"/>
          <w:kern w:val="0"/>
          <w14:ligatures w14:val="none"/>
        </w:rPr>
        <w:tab/>
      </w:r>
      <w:r w:rsidRPr="00E22BE6">
        <w:rPr>
          <w:rFonts w:ascii="Times New Roman" w:eastAsia="Calibri" w:hAnsi="Times New Roman" w:cs="Times New Roman"/>
          <w:kern w:val="0"/>
          <w14:ligatures w14:val="none"/>
        </w:rPr>
        <w:tab/>
      </w:r>
      <w:r w:rsidRPr="00E22BE6">
        <w:rPr>
          <w:rFonts w:ascii="Times New Roman" w:eastAsia="Calibri" w:hAnsi="Times New Roman" w:cs="Times New Roman"/>
          <w:kern w:val="0"/>
          <w14:ligatures w14:val="none"/>
        </w:rPr>
        <w:tab/>
      </w:r>
      <w:r w:rsidRPr="00E22BE6">
        <w:rPr>
          <w:rFonts w:ascii="Times New Roman" w:eastAsia="Calibri" w:hAnsi="Times New Roman" w:cs="Times New Roman"/>
          <w:kern w:val="0"/>
          <w14:ligatures w14:val="none"/>
        </w:rPr>
        <w:tab/>
      </w:r>
      <w:r w:rsidRPr="00E22BE6">
        <w:rPr>
          <w:rFonts w:ascii="Times New Roman" w:eastAsia="Calibri" w:hAnsi="Times New Roman" w:cs="Times New Roman"/>
          <w:kern w:val="0"/>
          <w14:ligatures w14:val="none"/>
        </w:rPr>
        <w:tab/>
        <w:t xml:space="preserve">    </w:t>
      </w:r>
      <w:r w:rsidRPr="00E22BE6">
        <w:rPr>
          <w:rFonts w:ascii="Times New Roman" w:eastAsia="Calibri" w:hAnsi="Times New Roman" w:cs="Times New Roman"/>
          <w:b/>
          <w:bCs/>
          <w:kern w:val="0"/>
          <w14:ligatures w14:val="none"/>
        </w:rPr>
        <w:t>1 lentelė</w:t>
      </w:r>
      <w:r w:rsidRPr="00E22BE6">
        <w:rPr>
          <w:rFonts w:ascii="Times New Roman" w:eastAsia="Calibri" w:hAnsi="Times New Roman" w:cs="Times New Roman"/>
          <w:b/>
          <w:bCs/>
          <w:kern w:val="0"/>
          <w14:ligatures w14:val="none"/>
        </w:rPr>
        <w:tab/>
      </w:r>
      <w:r w:rsidRPr="00E22BE6">
        <w:rPr>
          <w:rFonts w:ascii="Times New Roman" w:eastAsia="Calibri" w:hAnsi="Times New Roman" w:cs="Times New Roman"/>
          <w:b/>
          <w:bCs/>
          <w:kern w:val="0"/>
          <w14:ligatures w14:val="none"/>
        </w:rPr>
        <w:tab/>
      </w: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E22BE6" w:rsidRPr="00E22BE6" w14:paraId="58BE7F92" w14:textId="77777777" w:rsidTr="00AC65E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A6E43" w14:textId="77777777" w:rsidR="00E22BE6" w:rsidRPr="00E22BE6" w:rsidRDefault="00E22BE6" w:rsidP="00E22BE6">
            <w:pPr>
              <w:spacing w:after="0" w:line="276" w:lineRule="auto"/>
              <w:ind w:left="32"/>
              <w:jc w:val="center"/>
              <w:rPr>
                <w:rFonts w:ascii="Times New Roman" w:eastAsia="Calibri" w:hAnsi="Times New Roman" w:cs="Times New Roman"/>
                <w:b/>
                <w:bCs/>
                <w:kern w:val="0"/>
                <w14:ligatures w14:val="none"/>
              </w:rPr>
            </w:pPr>
            <w:r w:rsidRPr="00E22BE6">
              <w:rPr>
                <w:rFonts w:ascii="Times New Roman" w:eastAsia="Calibri" w:hAnsi="Times New Roman" w:cs="Times New Roman"/>
                <w:b/>
                <w:bCs/>
                <w:kern w:val="0"/>
                <w14:ligatures w14:val="none"/>
              </w:rPr>
              <w:t xml:space="preserve">Eil. </w:t>
            </w:r>
          </w:p>
          <w:p w14:paraId="1404EF29" w14:textId="77777777" w:rsidR="00E22BE6" w:rsidRPr="00E22BE6" w:rsidRDefault="00E22BE6" w:rsidP="00E22BE6">
            <w:pPr>
              <w:spacing w:after="0" w:line="276" w:lineRule="auto"/>
              <w:ind w:left="32"/>
              <w:jc w:val="center"/>
              <w:rPr>
                <w:rFonts w:ascii="Times New Roman" w:eastAsia="Calibri" w:hAnsi="Times New Roman" w:cs="Times New Roman"/>
                <w:b/>
                <w:bCs/>
                <w:kern w:val="0"/>
                <w14:ligatures w14:val="none"/>
              </w:rPr>
            </w:pPr>
            <w:r w:rsidRPr="00E22BE6">
              <w:rPr>
                <w:rFonts w:ascii="Times New Roman" w:eastAsia="Calibri" w:hAnsi="Times New Roman" w:cs="Times New Roman"/>
                <w:b/>
                <w:bCs/>
                <w:kern w:val="0"/>
                <w14:ligatures w14:val="none"/>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7C42D" w14:textId="77777777" w:rsidR="00E22BE6" w:rsidRPr="00E22BE6" w:rsidRDefault="00E22BE6" w:rsidP="00E22BE6">
            <w:pPr>
              <w:tabs>
                <w:tab w:val="left" w:pos="547"/>
              </w:tabs>
              <w:spacing w:after="0" w:line="276" w:lineRule="auto"/>
              <w:ind w:firstLine="263"/>
              <w:jc w:val="center"/>
              <w:rPr>
                <w:rFonts w:ascii="Times New Roman" w:eastAsia="Calibri" w:hAnsi="Times New Roman" w:cs="Times New Roman"/>
                <w:kern w:val="0"/>
                <w14:ligatures w14:val="none"/>
              </w:rPr>
            </w:pPr>
            <w:r w:rsidRPr="00E22BE6">
              <w:rPr>
                <w:rFonts w:ascii="Times New Roman" w:eastAsia="Calibri" w:hAnsi="Times New Roman" w:cs="Times New Roman"/>
                <w:b/>
                <w:kern w:val="0"/>
                <w14:ligatures w14:val="none"/>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0DA260" w14:textId="77777777" w:rsidR="00E22BE6" w:rsidRPr="00E22BE6" w:rsidRDefault="00E22BE6" w:rsidP="00E22BE6">
            <w:pPr>
              <w:spacing w:after="0" w:line="276" w:lineRule="auto"/>
              <w:jc w:val="center"/>
              <w:rPr>
                <w:rFonts w:ascii="Times New Roman" w:eastAsia="Yu Mincho" w:hAnsi="Times New Roman" w:cs="Times New Roman"/>
                <w:b/>
                <w:bCs/>
                <w:kern w:val="0"/>
                <w14:ligatures w14:val="none"/>
              </w:rPr>
            </w:pPr>
            <w:r w:rsidRPr="00E22BE6">
              <w:rPr>
                <w:rFonts w:ascii="Times New Roman" w:eastAsia="Yu Mincho" w:hAnsi="Times New Roman" w:cs="Times New Roman"/>
                <w:b/>
                <w:bCs/>
                <w:kern w:val="0"/>
                <w14:ligatures w14:val="none"/>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B2747" w14:textId="77777777" w:rsidR="00E22BE6" w:rsidRPr="00E22BE6" w:rsidRDefault="00E22BE6" w:rsidP="00E22BE6">
            <w:pPr>
              <w:tabs>
                <w:tab w:val="left" w:pos="561"/>
              </w:tabs>
              <w:spacing w:after="0" w:line="276" w:lineRule="auto"/>
              <w:ind w:firstLine="317"/>
              <w:jc w:val="center"/>
              <w:rPr>
                <w:rFonts w:ascii="Times New Roman" w:eastAsia="Calibri" w:hAnsi="Times New Roman" w:cs="Times New Roman"/>
                <w:kern w:val="0"/>
                <w14:ligatures w14:val="none"/>
              </w:rPr>
            </w:pPr>
            <w:r w:rsidRPr="00E22BE6">
              <w:rPr>
                <w:rFonts w:ascii="Times New Roman" w:eastAsia="Calibri" w:hAnsi="Times New Roman" w:cs="Times New Roman"/>
                <w:b/>
                <w:kern w:val="0"/>
                <w14:ligatures w14:val="none"/>
              </w:rPr>
              <w:t>Pašalinimo pagrindų nebuvimą įrodantys dokumentai</w:t>
            </w:r>
          </w:p>
        </w:tc>
      </w:tr>
      <w:tr w:rsidR="00E22BE6" w:rsidRPr="00E22BE6" w14:paraId="4A3C4E26" w14:textId="77777777" w:rsidTr="00AC65E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0E765" w14:textId="77777777" w:rsidR="00E22BE6" w:rsidRPr="00E22BE6" w:rsidRDefault="00E22BE6" w:rsidP="00E22BE6">
            <w:pPr>
              <w:numPr>
                <w:ilvl w:val="0"/>
                <w:numId w:val="2"/>
              </w:numPr>
              <w:suppressAutoHyphens/>
              <w:autoSpaceDN w:val="0"/>
              <w:spacing w:after="0" w:line="276" w:lineRule="auto"/>
              <w:textAlignment w:val="baseline"/>
              <w:rPr>
                <w:rFonts w:ascii="Times New Roman" w:eastAsia="Calibri" w:hAnsi="Times New Roman" w:cs="Times New Roman"/>
                <w:b/>
                <w:bCs/>
                <w:kern w:val="0"/>
                <w14:ligatures w14:val="none"/>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9E1FD"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Tiekėjas arba jo atsakingas asmuo, nurodytas VPĮ 46 straipsnio 2 dalies 2 punkte, nuteistas už šią nusikalstamą veiką:</w:t>
            </w:r>
          </w:p>
          <w:p w14:paraId="0BCF67A7"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1) dalyvavimą nusikalstamame susivienijime, jo organizavimą ar vadovavimą jam;</w:t>
            </w:r>
          </w:p>
          <w:p w14:paraId="2EC822BF"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2) kyšininkavimą, prekybą poveikiu, papirkimą;</w:t>
            </w:r>
          </w:p>
          <w:p w14:paraId="4EE9D240"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E22BE6">
              <w:rPr>
                <w:rFonts w:ascii="Times New Roman" w:eastAsia="Calibri" w:hAnsi="Times New Roman" w:cs="Times New Roman"/>
                <w:bCs/>
                <w:kern w:val="0"/>
                <w14:ligatures w14:val="none"/>
              </w:rPr>
              <w:lastRenderedPageBreak/>
              <w:t>tvarkymą ar piktnaudžiavimą, kai šiomis nusikalstamomis veikomis kėsinamasi į Europos Sąjungos finansinius interesus, kaip apibrėžta Konvencijos dėl Europos Bendrijų finansinių interesų apsaugos 1 straipsnyje;</w:t>
            </w:r>
          </w:p>
          <w:p w14:paraId="7B33CB6C"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4) nusikalstamą bankrotą;</w:t>
            </w:r>
          </w:p>
          <w:p w14:paraId="0D0FD6D6"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5) teroristinį ir su teroristine veikla susijusį nusikaltimą;</w:t>
            </w:r>
          </w:p>
          <w:p w14:paraId="33B19919"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6) nusikalstamu būdu gauto turto legalizavimą;</w:t>
            </w:r>
          </w:p>
          <w:p w14:paraId="3F4B2741"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7) prekybą žmonėmis, vaiko pirkimą arba pardavimą;</w:t>
            </w:r>
          </w:p>
          <w:p w14:paraId="412DB3EB"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8) kitos valstybės tiekėjo atliktą nusikaltimą, apibrėžtą Direktyvos 2014/24/ES 57 straipsnio 1 dalyje išvardytus Europos Sąjungos teisės aktus įgyvendinančiuose kitų valstybių teisės aktuose.</w:t>
            </w:r>
          </w:p>
          <w:p w14:paraId="115C06E8"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b/>
                <w:bCs/>
                <w:kern w:val="0"/>
                <w14:ligatures w14:val="none"/>
              </w:rPr>
            </w:pPr>
          </w:p>
          <w:p w14:paraId="12819F2B"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Laikoma, kad tiekėjas arba jo atsakingas asmuo nuteistas už aukščiau nurodytą nusikalstamą veiką, kai dėl:</w:t>
            </w:r>
          </w:p>
          <w:p w14:paraId="11C3E088"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1) tiekėjo, kuris yra fizinis asmuo, per pastaruosius 5 metus buvo priimtas ir įsiteisėjęs apkaltinamasis teismo nuosprendis ir šis asmuo turi neišnykusį ar nepanaikintą teistumą;</w:t>
            </w:r>
          </w:p>
          <w:p w14:paraId="228985D1"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color w:val="00B050"/>
                <w:kern w:val="0"/>
                <w14:ligatures w14:val="none"/>
              </w:rPr>
            </w:pPr>
            <w:r w:rsidRPr="00E22BE6">
              <w:rPr>
                <w:rFonts w:ascii="Times New Roman" w:eastAsia="Calibri" w:hAnsi="Times New Roman" w:cs="Times New Roman"/>
                <w:kern w:val="0"/>
                <w14:ligatures w14:val="none"/>
              </w:rPr>
              <w:t>2) tiekėjo, kuris yra juridinis asmuo, kita organizacija ar jos </w:t>
            </w:r>
            <w:r w:rsidRPr="00E22BE6">
              <w:rPr>
                <w:rFonts w:ascii="Times New Roman" w:eastAsia="Calibri" w:hAnsi="Times New Roman" w:cs="Times New Roman"/>
                <w:b/>
                <w:bCs/>
                <w:kern w:val="0"/>
                <w14:ligatures w14:val="none"/>
              </w:rPr>
              <w:t>struktūrinis</w:t>
            </w:r>
            <w:r w:rsidRPr="00E22BE6">
              <w:rPr>
                <w:rFonts w:ascii="Times New Roman" w:eastAsia="Calibri" w:hAnsi="Times New Roman" w:cs="Times New Roman"/>
                <w:kern w:val="0"/>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E22BE6">
              <w:rPr>
                <w:rFonts w:ascii="Times New Roman" w:eastAsia="Calibri" w:hAnsi="Times New Roman" w:cs="Times New Roman"/>
                <w:b/>
                <w:bCs/>
                <w:kern w:val="0"/>
                <w14:ligatures w14:val="none"/>
              </w:rPr>
              <w:t>struktūrinis</w:t>
            </w:r>
            <w:r w:rsidRPr="00E22BE6">
              <w:rPr>
                <w:rFonts w:ascii="Times New Roman" w:eastAsia="Calibri" w:hAnsi="Times New Roman" w:cs="Times New Roman"/>
                <w:kern w:val="0"/>
                <w14:ligatures w14:val="none"/>
              </w:rPr>
              <w:t xml:space="preserve"> padalinys, vadovo ar dėl asmens (asmenų), turinčio (turinčių) teisę surašyti ir pasirašyti tiekėjo finansinės apskaitos dokumentus), per pastaruosius 5 metus buvo priimtas ir </w:t>
            </w:r>
            <w:r w:rsidRPr="00E22BE6">
              <w:rPr>
                <w:rFonts w:ascii="Times New Roman" w:eastAsia="Calibri" w:hAnsi="Times New Roman" w:cs="Times New Roman"/>
                <w:kern w:val="0"/>
                <w14:ligatures w14:val="none"/>
              </w:rPr>
              <w:lastRenderedPageBreak/>
              <w:t>įsiteisėjęs apkaltinamasis teismo nuosprendis ir šis asmuo turi neišnykusį ar nepanaikintą teistumą;</w:t>
            </w:r>
          </w:p>
          <w:p w14:paraId="10DF768D"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 xml:space="preserve">3) tiekėjo, kuris yra juridinis asmuo, kita organizacija ar jos </w:t>
            </w:r>
            <w:r w:rsidRPr="00E22BE6">
              <w:rPr>
                <w:rFonts w:ascii="Times New Roman" w:eastAsia="Calibri" w:hAnsi="Times New Roman" w:cs="Times New Roman"/>
                <w:b/>
                <w:kern w:val="0"/>
                <w14:ligatures w14:val="none"/>
              </w:rPr>
              <w:t>struktūrinis</w:t>
            </w:r>
            <w:r w:rsidRPr="00E22BE6">
              <w:rPr>
                <w:rFonts w:ascii="Times New Roman" w:eastAsia="Calibri" w:hAnsi="Times New Roman" w:cs="Times New Roman"/>
                <w:bCs/>
                <w:kern w:val="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3A79B" w14:textId="77777777" w:rsidR="00E22BE6" w:rsidRPr="00E22BE6" w:rsidRDefault="00E22BE6" w:rsidP="00E22BE6">
            <w:pPr>
              <w:spacing w:after="0" w:line="276" w:lineRule="auto"/>
              <w:jc w:val="both"/>
              <w:rPr>
                <w:rFonts w:ascii="Times New Roman" w:eastAsia="Yu Mincho" w:hAnsi="Times New Roman" w:cs="Times New Roman"/>
                <w:b/>
                <w:bCs/>
                <w:kern w:val="0"/>
                <w14:ligatures w14:val="none"/>
              </w:rPr>
            </w:pPr>
            <w:r w:rsidRPr="00E22BE6">
              <w:rPr>
                <w:rFonts w:ascii="Times New Roman" w:eastAsia="Yu Mincho" w:hAnsi="Times New Roman" w:cs="Times New Roman"/>
                <w:b/>
                <w:bCs/>
                <w:kern w:val="0"/>
                <w14:ligatures w14:val="none"/>
              </w:rPr>
              <w:lastRenderedPageBreak/>
              <w:t>VPĮ 46 straipsnio 1 dalis</w:t>
            </w:r>
          </w:p>
          <w:p w14:paraId="3DD1E1D7"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p>
          <w:p w14:paraId="37D1CA99"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r w:rsidRPr="00E22BE6">
              <w:rPr>
                <w:rFonts w:ascii="Times New Roman" w:eastAsia="Yu Mincho" w:hAnsi="Times New Roman" w:cs="Times New Roman"/>
                <w:kern w:val="0"/>
                <w14:ligatures w14:val="none"/>
              </w:rPr>
              <w:t>EBVPD III dalies A1-A6 punktai</w:t>
            </w:r>
          </w:p>
          <w:p w14:paraId="06563317"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p>
          <w:p w14:paraId="33F2B539"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r w:rsidRPr="00E22BE6">
              <w:rPr>
                <w:rFonts w:ascii="Times New Roman" w:eastAsia="Yu Mincho" w:hAnsi="Times New Roman" w:cs="Times New Roman"/>
                <w:kern w:val="0"/>
                <w14:ligatures w14:val="none"/>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F2A92"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Iš Lietuvoje įsteigtų subjektų reikalaujama:</w:t>
            </w:r>
          </w:p>
          <w:p w14:paraId="23B0D4DE" w14:textId="77777777" w:rsidR="00E22BE6" w:rsidRPr="00E22BE6" w:rsidRDefault="00E22BE6" w:rsidP="00E22BE6">
            <w:pPr>
              <w:numPr>
                <w:ilvl w:val="0"/>
                <w:numId w:val="3"/>
              </w:numPr>
              <w:tabs>
                <w:tab w:val="left" w:pos="561"/>
              </w:tabs>
              <w:suppressAutoHyphens/>
              <w:autoSpaceDN w:val="0"/>
              <w:spacing w:after="0" w:line="276" w:lineRule="auto"/>
              <w:ind w:firstLine="317"/>
              <w:jc w:val="both"/>
              <w:textAlignment w:val="baseline"/>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išrašo iš teismo sprendimo arba</w:t>
            </w:r>
          </w:p>
          <w:p w14:paraId="51E31A78" w14:textId="77777777" w:rsidR="00E22BE6" w:rsidRPr="00E22BE6" w:rsidRDefault="00E22BE6" w:rsidP="00E22BE6">
            <w:pPr>
              <w:numPr>
                <w:ilvl w:val="0"/>
                <w:numId w:val="3"/>
              </w:numPr>
              <w:tabs>
                <w:tab w:val="left" w:pos="561"/>
              </w:tabs>
              <w:suppressAutoHyphens/>
              <w:autoSpaceDN w:val="0"/>
              <w:spacing w:after="0" w:line="276" w:lineRule="auto"/>
              <w:ind w:firstLine="317"/>
              <w:jc w:val="both"/>
              <w:textAlignment w:val="baseline"/>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Informatikos ir ryšių departamento prie Vidaus reikalų ministerijos pažymos, arba</w:t>
            </w:r>
          </w:p>
          <w:p w14:paraId="107B606D" w14:textId="77777777" w:rsidR="00E22BE6" w:rsidRPr="00E22BE6" w:rsidRDefault="00E22BE6" w:rsidP="00E22BE6">
            <w:pPr>
              <w:numPr>
                <w:ilvl w:val="0"/>
                <w:numId w:val="3"/>
              </w:numPr>
              <w:tabs>
                <w:tab w:val="left" w:pos="561"/>
              </w:tabs>
              <w:suppressAutoHyphens/>
              <w:autoSpaceDN w:val="0"/>
              <w:spacing w:after="0" w:line="276" w:lineRule="auto"/>
              <w:ind w:firstLine="317"/>
              <w:jc w:val="both"/>
              <w:textAlignment w:val="baseline"/>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valstybės įmonės Registrų centro Lietuvos Respublikos Vyriausybės nustatyta tvarka išduoto dokumento, patvirtinančio jungtinius kompetentingų institucijų tvarkomus duomenis.</w:t>
            </w:r>
          </w:p>
          <w:p w14:paraId="682EE3E7"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p>
          <w:p w14:paraId="69E9F87F"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Iš ne Lietuvoje įsteigtų subjektų reikalaujama:</w:t>
            </w:r>
          </w:p>
          <w:p w14:paraId="4FEF0956" w14:textId="77777777" w:rsidR="00E22BE6" w:rsidRPr="00E22BE6" w:rsidRDefault="00E22BE6" w:rsidP="00E22BE6">
            <w:pPr>
              <w:numPr>
                <w:ilvl w:val="0"/>
                <w:numId w:val="3"/>
              </w:numPr>
              <w:tabs>
                <w:tab w:val="left" w:pos="561"/>
              </w:tabs>
              <w:suppressAutoHyphens/>
              <w:autoSpaceDN w:val="0"/>
              <w:spacing w:after="0" w:line="276" w:lineRule="auto"/>
              <w:ind w:firstLine="317"/>
              <w:jc w:val="both"/>
              <w:textAlignment w:val="baseline"/>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atitinkamos užsienio šalies institucijos dokumento</w:t>
            </w:r>
            <w:r w:rsidRPr="00E22BE6">
              <w:rPr>
                <w:rFonts w:ascii="Times New Roman" w:eastAsia="Calibri" w:hAnsi="Times New Roman" w:cs="Times New Roman"/>
                <w:kern w:val="0"/>
                <w:vertAlign w:val="superscript"/>
                <w14:ligatures w14:val="none"/>
              </w:rPr>
              <w:footnoteReference w:id="1"/>
            </w:r>
            <w:r w:rsidRPr="00E22BE6">
              <w:rPr>
                <w:rFonts w:ascii="Times New Roman" w:eastAsia="Calibri" w:hAnsi="Times New Roman" w:cs="Times New Roman"/>
                <w:kern w:val="0"/>
                <w14:ligatures w14:val="none"/>
              </w:rPr>
              <w:t>.</w:t>
            </w:r>
          </w:p>
          <w:p w14:paraId="204602FC"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p>
          <w:p w14:paraId="38ED2FC0"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 xml:space="preserve">Nurodyti dokumentai turi būti išduoti </w:t>
            </w:r>
            <w:r w:rsidRPr="00E22BE6">
              <w:rPr>
                <w:rFonts w:ascii="Times New Roman" w:eastAsia="Calibri" w:hAnsi="Times New Roman" w:cs="Times New Roman"/>
                <w:b/>
                <w:bCs/>
                <w:kern w:val="0"/>
                <w14:ligatures w14:val="none"/>
              </w:rPr>
              <w:t>ne anksčiau kaip 180 kalendorinių dienų</w:t>
            </w:r>
            <w:r w:rsidRPr="00E22BE6">
              <w:rPr>
                <w:rFonts w:ascii="Times New Roman" w:eastAsia="Calibri" w:hAnsi="Times New Roman" w:cs="Times New Roman"/>
                <w:kern w:val="0"/>
                <w14:ligatures w14:val="none"/>
              </w:rPr>
              <w:t xml:space="preserve"> iki </w:t>
            </w:r>
            <w:r w:rsidRPr="00E22BE6">
              <w:rPr>
                <w:rFonts w:ascii="Times New Roman" w:eastAsia="Times New Roman" w:hAnsi="Times New Roman" w:cs="Times New Roman"/>
                <w:kern w:val="0"/>
                <w14:ligatures w14:val="none"/>
              </w:rPr>
              <w:t>tos dienos, kai tiekėjas Perkančiojo subjekto prašymu turės pateikti pašalinimo pagrindų nebuvimą patvirtinančius dokumentus</w:t>
            </w:r>
            <w:r w:rsidRPr="00E22BE6">
              <w:rPr>
                <w:rFonts w:ascii="Times New Roman" w:eastAsia="Calibri" w:hAnsi="Times New Roman" w:cs="Times New Roman"/>
                <w:kern w:val="0"/>
                <w14:ligatures w14:val="none"/>
              </w:rPr>
              <w:t xml:space="preserve">. </w:t>
            </w:r>
          </w:p>
          <w:p w14:paraId="7E4DA70C"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kern w:val="0"/>
                <w14:ligatures w14:val="none"/>
              </w:rPr>
            </w:pPr>
          </w:p>
          <w:p w14:paraId="040E7073"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38FC8D45"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kern w:val="0"/>
                <w14:ligatures w14:val="none"/>
              </w:rPr>
            </w:pPr>
          </w:p>
          <w:p w14:paraId="4BC47153"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kern w:val="0"/>
                <w14:ligatures w14:val="none"/>
              </w:rPr>
            </w:pPr>
          </w:p>
        </w:tc>
      </w:tr>
      <w:tr w:rsidR="00E22BE6" w:rsidRPr="00E22BE6" w14:paraId="4CDFDE06" w14:textId="77777777" w:rsidTr="00AC65E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EEF36" w14:textId="77777777" w:rsidR="00E22BE6" w:rsidRPr="00E22BE6" w:rsidRDefault="00E22BE6" w:rsidP="00E22BE6">
            <w:pPr>
              <w:numPr>
                <w:ilvl w:val="0"/>
                <w:numId w:val="2"/>
              </w:numPr>
              <w:suppressAutoHyphens/>
              <w:autoSpaceDN w:val="0"/>
              <w:spacing w:after="0" w:line="276" w:lineRule="auto"/>
              <w:textAlignment w:val="baseline"/>
              <w:rPr>
                <w:rFonts w:ascii="Times New Roman" w:eastAsia="Calibri" w:hAnsi="Times New Roman" w:cs="Times New Roman"/>
                <w:b/>
                <w:bCs/>
                <w:kern w:val="0"/>
                <w14:ligatures w14:val="none"/>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B9135"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E66A3" w14:textId="77777777" w:rsidR="00E22BE6" w:rsidRPr="00E22BE6" w:rsidRDefault="00E22BE6" w:rsidP="00E22BE6">
            <w:pPr>
              <w:spacing w:after="0" w:line="276" w:lineRule="auto"/>
              <w:jc w:val="both"/>
              <w:rPr>
                <w:rFonts w:ascii="Times New Roman" w:eastAsia="Yu Mincho" w:hAnsi="Times New Roman" w:cs="Times New Roman"/>
                <w:b/>
                <w:bCs/>
                <w:kern w:val="0"/>
                <w14:ligatures w14:val="none"/>
              </w:rPr>
            </w:pPr>
            <w:r w:rsidRPr="00E22BE6">
              <w:rPr>
                <w:rFonts w:ascii="Times New Roman" w:eastAsia="Yu Mincho" w:hAnsi="Times New Roman" w:cs="Times New Roman"/>
                <w:b/>
                <w:bCs/>
                <w:kern w:val="0"/>
                <w14:ligatures w14:val="none"/>
              </w:rPr>
              <w:t>VPĮ 46 straipsnio 2¹ dalis</w:t>
            </w:r>
          </w:p>
          <w:p w14:paraId="23344087" w14:textId="77777777" w:rsidR="00E22BE6" w:rsidRPr="00E22BE6" w:rsidRDefault="00E22BE6" w:rsidP="00E22BE6">
            <w:pPr>
              <w:spacing w:after="0" w:line="276" w:lineRule="auto"/>
              <w:jc w:val="both"/>
              <w:rPr>
                <w:rFonts w:ascii="Times New Roman" w:eastAsia="Yu Mincho" w:hAnsi="Times New Roman" w:cs="Times New Roman"/>
                <w:b/>
                <w:bCs/>
                <w:kern w:val="0"/>
                <w14:ligatures w14:val="none"/>
              </w:rPr>
            </w:pPr>
          </w:p>
          <w:p w14:paraId="269C2F32" w14:textId="77777777" w:rsidR="00E22BE6" w:rsidRPr="00E22BE6" w:rsidRDefault="00E22BE6" w:rsidP="00E22BE6">
            <w:pPr>
              <w:spacing w:after="0" w:line="276" w:lineRule="auto"/>
              <w:jc w:val="both"/>
              <w:rPr>
                <w:rFonts w:ascii="Times New Roman" w:eastAsia="Yu Mincho" w:hAnsi="Times New Roman" w:cs="Times New Roman"/>
                <w:b/>
                <w:bCs/>
                <w:kern w:val="0"/>
                <w14:ligatures w14:val="none"/>
              </w:rPr>
            </w:pPr>
            <w:r w:rsidRPr="00E22BE6">
              <w:rPr>
                <w:rFonts w:ascii="Times New Roman" w:eastAsia="Yu Mincho" w:hAnsi="Times New Roman" w:cs="Times New Roman"/>
                <w:kern w:val="0"/>
                <w14:ligatures w14:val="none"/>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B54D3"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Iš Lietuvoje įsteigtų subjektų įrodančių dokumentų nereikalaujama. Užtenka pateikto EBVPD.</w:t>
            </w:r>
          </w:p>
          <w:p w14:paraId="2381FD51"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Cs/>
                <w:kern w:val="0"/>
                <w14:ligatures w14:val="none"/>
              </w:rPr>
            </w:pPr>
          </w:p>
        </w:tc>
      </w:tr>
      <w:tr w:rsidR="00E22BE6" w:rsidRPr="00E22BE6" w14:paraId="6A607A02" w14:textId="77777777" w:rsidTr="00AC65E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55E9A" w14:textId="77777777" w:rsidR="00E22BE6" w:rsidRPr="00E22BE6" w:rsidRDefault="00E22BE6" w:rsidP="00E22BE6">
            <w:pPr>
              <w:numPr>
                <w:ilvl w:val="0"/>
                <w:numId w:val="2"/>
              </w:numPr>
              <w:suppressAutoHyphens/>
              <w:autoSpaceDN w:val="0"/>
              <w:spacing w:after="0" w:line="276" w:lineRule="auto"/>
              <w:textAlignment w:val="baseline"/>
              <w:rPr>
                <w:rFonts w:ascii="Times New Roman" w:eastAsia="Calibri" w:hAnsi="Times New Roman" w:cs="Times New Roman"/>
                <w:b/>
                <w:bCs/>
                <w:kern w:val="0"/>
                <w14:ligatures w14:val="none"/>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B0C4B"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1B364A0"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b/>
                <w:bCs/>
                <w:kern w:val="0"/>
                <w14:ligatures w14:val="none"/>
              </w:rPr>
            </w:pPr>
          </w:p>
          <w:p w14:paraId="6A281D9F"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Laikoma, kad tiekėjas nuteistas už aukščiau nurodytą nusikalstamą veiką, kai dėl:</w:t>
            </w:r>
          </w:p>
          <w:p w14:paraId="20055240"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1) tiekėjo, kuris yra fizinis asmuo, per pastaruosius 5 metus buvo priimtas ir įsiteisėjęs apkaltinamasis teismo nuosprendis ir šis asmuo turi neišnykusį ar nepanaikintą teistumą;</w:t>
            </w:r>
          </w:p>
          <w:p w14:paraId="073133E6"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b/>
                <w:bCs/>
                <w:kern w:val="0"/>
                <w14:ligatures w14:val="none"/>
              </w:rPr>
            </w:pPr>
            <w:r w:rsidRPr="00E22BE6">
              <w:rPr>
                <w:rFonts w:ascii="Times New Roman" w:eastAsia="Calibri" w:hAnsi="Times New Roman" w:cs="Times New Roman"/>
                <w:bCs/>
                <w:kern w:val="0"/>
                <w14:ligatures w14:val="none"/>
              </w:rPr>
              <w:lastRenderedPageBreak/>
              <w:t xml:space="preserve">2) tiekėjo, kuris yra juridinis asmuo, kita organizacija ar jos </w:t>
            </w:r>
            <w:r w:rsidRPr="00E22BE6">
              <w:rPr>
                <w:rFonts w:ascii="Times New Roman" w:eastAsia="Calibri" w:hAnsi="Times New Roman" w:cs="Times New Roman"/>
                <w:b/>
                <w:kern w:val="0"/>
                <w14:ligatures w14:val="none"/>
              </w:rPr>
              <w:t>struktūrinis</w:t>
            </w:r>
            <w:r w:rsidRPr="00E22BE6">
              <w:rPr>
                <w:rFonts w:ascii="Times New Roman" w:eastAsia="Calibri" w:hAnsi="Times New Roman" w:cs="Times New Roman"/>
                <w:bCs/>
                <w:kern w:val="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5A0BF72"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b/>
                <w:bCs/>
                <w:kern w:val="0"/>
                <w14:ligatures w14:val="none"/>
              </w:rPr>
            </w:pPr>
          </w:p>
          <w:p w14:paraId="02DD376F"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Tačiau ši nuostata netaikoma, jeigu:</w:t>
            </w:r>
          </w:p>
          <w:p w14:paraId="7BA44795"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1) tiekėjas yra įsipareigojęs sumokėti mokesčius, įskaitant socialinio draudimo įmokas ir dėl to laikomas jau įvykdžiusiu šioje dalyje nurodytus įsipareigojimus;</w:t>
            </w:r>
          </w:p>
          <w:p w14:paraId="685B0A0D"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2) įsiskolinimo suma neviršija 50 Eur (penkiasdešimt eurų);</w:t>
            </w:r>
          </w:p>
          <w:p w14:paraId="079D8D49"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E22BE6">
              <w:rPr>
                <w:rFonts w:ascii="Times New Roman" w:eastAsia="Calibri" w:hAnsi="Times New Roman" w:cs="Times New Roman"/>
                <w:kern w:val="0"/>
                <w14:ligatures w14:val="none"/>
              </w:rPr>
              <w:t>Perkančiajam subjektui</w:t>
            </w:r>
            <w:r w:rsidRPr="00E22BE6">
              <w:rPr>
                <w:rFonts w:ascii="Times New Roman" w:eastAsia="Calibri" w:hAnsi="Times New Roman" w:cs="Times New Roman"/>
                <w:bCs/>
                <w:kern w:val="0"/>
                <w14:ligatures w14:val="none"/>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1E6F6" w14:textId="77777777" w:rsidR="00E22BE6" w:rsidRPr="00E22BE6" w:rsidRDefault="00E22BE6" w:rsidP="00E22BE6">
            <w:pPr>
              <w:spacing w:after="0" w:line="276" w:lineRule="auto"/>
              <w:jc w:val="both"/>
              <w:rPr>
                <w:rFonts w:ascii="Times New Roman" w:eastAsia="Yu Mincho" w:hAnsi="Times New Roman" w:cs="Times New Roman"/>
                <w:b/>
                <w:bCs/>
                <w:kern w:val="0"/>
                <w14:ligatures w14:val="none"/>
              </w:rPr>
            </w:pPr>
            <w:r w:rsidRPr="00E22BE6">
              <w:rPr>
                <w:rFonts w:ascii="Times New Roman" w:eastAsia="Yu Mincho" w:hAnsi="Times New Roman" w:cs="Times New Roman"/>
                <w:b/>
                <w:bCs/>
                <w:kern w:val="0"/>
                <w14:ligatures w14:val="none"/>
              </w:rPr>
              <w:lastRenderedPageBreak/>
              <w:t>VPĮ 46 straipsnio 3 dalis</w:t>
            </w:r>
          </w:p>
          <w:p w14:paraId="7546431B" w14:textId="77777777" w:rsidR="00E22BE6" w:rsidRPr="00E22BE6" w:rsidRDefault="00E22BE6" w:rsidP="00E22BE6">
            <w:pPr>
              <w:spacing w:after="0" w:line="276" w:lineRule="auto"/>
              <w:jc w:val="both"/>
              <w:rPr>
                <w:rFonts w:ascii="Times New Roman" w:eastAsia="Arial" w:hAnsi="Times New Roman" w:cs="Times New Roman"/>
                <w:kern w:val="0"/>
                <w14:ligatures w14:val="none"/>
              </w:rPr>
            </w:pPr>
          </w:p>
          <w:p w14:paraId="2389578D" w14:textId="77777777" w:rsidR="00E22BE6" w:rsidRPr="00E22BE6" w:rsidRDefault="00E22BE6" w:rsidP="00E22BE6">
            <w:pPr>
              <w:spacing w:after="0" w:line="276" w:lineRule="auto"/>
              <w:jc w:val="both"/>
              <w:rPr>
                <w:rFonts w:ascii="Times New Roman" w:eastAsia="Calibri" w:hAnsi="Times New Roman" w:cs="Times New Roman"/>
                <w:kern w:val="0"/>
                <w14:ligatures w14:val="none"/>
              </w:rPr>
            </w:pPr>
            <w:r w:rsidRPr="00E22BE6">
              <w:rPr>
                <w:rFonts w:ascii="Times New Roman" w:eastAsia="Arial" w:hAnsi="Times New Roman" w:cs="Times New Roman"/>
                <w:kern w:val="0"/>
                <w14:ligatures w14:val="none"/>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06FB2"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1) Dėl įsipareigojimų, susijusių su mokesčių mokėjimu, įvykdymo i</w:t>
            </w:r>
            <w:r w:rsidRPr="00E22BE6">
              <w:rPr>
                <w:rFonts w:ascii="Times New Roman" w:eastAsia="Calibri" w:hAnsi="Times New Roman" w:cs="Times New Roman"/>
                <w:kern w:val="0"/>
                <w14:ligatures w14:val="none"/>
              </w:rPr>
              <w:t xml:space="preserve">š Lietuvoje įsteigtų subjektų </w:t>
            </w:r>
            <w:r w:rsidRPr="00E22BE6">
              <w:rPr>
                <w:rFonts w:ascii="Times New Roman" w:eastAsia="Calibri" w:hAnsi="Times New Roman" w:cs="Times New Roman"/>
                <w:bCs/>
                <w:kern w:val="0"/>
                <w14:ligatures w14:val="none"/>
              </w:rPr>
              <w:t>prašoma:</w:t>
            </w:r>
          </w:p>
          <w:p w14:paraId="30F9F7B3"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p>
          <w:p w14:paraId="00A0676C" w14:textId="77777777" w:rsidR="00E22BE6" w:rsidRPr="00E22BE6" w:rsidRDefault="00E22BE6" w:rsidP="00E22BE6">
            <w:pPr>
              <w:numPr>
                <w:ilvl w:val="0"/>
                <w:numId w:val="5"/>
              </w:numPr>
              <w:tabs>
                <w:tab w:val="left" w:pos="561"/>
              </w:tabs>
              <w:suppressAutoHyphens/>
              <w:autoSpaceDN w:val="0"/>
              <w:spacing w:after="0" w:line="276" w:lineRule="auto"/>
              <w:ind w:firstLine="317"/>
              <w:jc w:val="both"/>
              <w:textAlignment w:val="baseline"/>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išrašo iš teismo sprendimo (jei toks yra) arba</w:t>
            </w:r>
          </w:p>
          <w:p w14:paraId="24AC4219" w14:textId="77777777" w:rsidR="00E22BE6" w:rsidRPr="00E22BE6" w:rsidRDefault="00E22BE6" w:rsidP="00E22BE6">
            <w:pPr>
              <w:numPr>
                <w:ilvl w:val="0"/>
                <w:numId w:val="5"/>
              </w:numPr>
              <w:tabs>
                <w:tab w:val="left" w:pos="561"/>
              </w:tabs>
              <w:suppressAutoHyphens/>
              <w:autoSpaceDN w:val="0"/>
              <w:spacing w:after="0" w:line="276" w:lineRule="auto"/>
              <w:ind w:firstLine="317"/>
              <w:jc w:val="both"/>
              <w:textAlignment w:val="baseline"/>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 xml:space="preserve">Valstybinės mokesčių inspekcijos prie Lietuvos Respublikos finansų ministerijos išduoto dokumento arba </w:t>
            </w:r>
          </w:p>
          <w:p w14:paraId="7F7084D5" w14:textId="77777777" w:rsidR="00E22BE6" w:rsidRPr="00E22BE6" w:rsidRDefault="00E22BE6" w:rsidP="00E22BE6">
            <w:pPr>
              <w:numPr>
                <w:ilvl w:val="0"/>
                <w:numId w:val="5"/>
              </w:numPr>
              <w:tabs>
                <w:tab w:val="left" w:pos="561"/>
              </w:tabs>
              <w:suppressAutoHyphens/>
              <w:autoSpaceDN w:val="0"/>
              <w:spacing w:after="0" w:line="276" w:lineRule="auto"/>
              <w:ind w:firstLine="317"/>
              <w:jc w:val="both"/>
              <w:textAlignment w:val="baseline"/>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valstybės įmonės Registrų centro Lietuvos Respublikos Vyriausybės nustatyta tvarka išduoto dokumento, patvirtinančio jungtinius kompetentingų institucijų tvarkomus duomenis.</w:t>
            </w:r>
          </w:p>
          <w:p w14:paraId="1AA4DD39"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p>
          <w:p w14:paraId="41C79CEA"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Iš ne Lietuvoje įsteigtų subjektų reikalaujama:</w:t>
            </w:r>
          </w:p>
          <w:p w14:paraId="21DB823E" w14:textId="77777777" w:rsidR="00E22BE6" w:rsidRPr="00E22BE6" w:rsidRDefault="00E22BE6" w:rsidP="00E22BE6">
            <w:pPr>
              <w:numPr>
                <w:ilvl w:val="0"/>
                <w:numId w:val="3"/>
              </w:numPr>
              <w:tabs>
                <w:tab w:val="left" w:pos="561"/>
              </w:tabs>
              <w:suppressAutoHyphens/>
              <w:autoSpaceDN w:val="0"/>
              <w:spacing w:after="0" w:line="276" w:lineRule="auto"/>
              <w:ind w:firstLine="317"/>
              <w:jc w:val="both"/>
              <w:textAlignment w:val="baseline"/>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atitinkamos užsienio šalies institucijos dokumento</w:t>
            </w:r>
            <w:r w:rsidRPr="00E22BE6">
              <w:rPr>
                <w:rFonts w:ascii="Times New Roman" w:eastAsia="Calibri" w:hAnsi="Times New Roman" w:cs="Times New Roman"/>
                <w:kern w:val="0"/>
                <w:vertAlign w:val="superscript"/>
                <w14:ligatures w14:val="none"/>
              </w:rPr>
              <w:footnoteReference w:id="2"/>
            </w:r>
            <w:r w:rsidRPr="00E22BE6">
              <w:rPr>
                <w:rFonts w:ascii="Times New Roman" w:eastAsia="Calibri" w:hAnsi="Times New Roman" w:cs="Times New Roman"/>
                <w:kern w:val="0"/>
                <w14:ligatures w14:val="none"/>
              </w:rPr>
              <w:t>.</w:t>
            </w:r>
          </w:p>
          <w:p w14:paraId="7D205811" w14:textId="77777777" w:rsidR="00E22BE6" w:rsidRPr="00E22BE6" w:rsidRDefault="00E22BE6" w:rsidP="00E22BE6">
            <w:pPr>
              <w:tabs>
                <w:tab w:val="left" w:pos="561"/>
              </w:tabs>
              <w:spacing w:after="0" w:line="276" w:lineRule="auto"/>
              <w:ind w:firstLine="317"/>
              <w:jc w:val="both"/>
              <w:rPr>
                <w:rFonts w:ascii="Times New Roman" w:eastAsia="Yu Mincho" w:hAnsi="Times New Roman" w:cs="Times New Roman"/>
                <w:kern w:val="0"/>
                <w14:ligatures w14:val="none"/>
              </w:rPr>
            </w:pPr>
          </w:p>
          <w:p w14:paraId="5CDF7252"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 xml:space="preserve">Nurodyti dokumentai turi būti išduoti </w:t>
            </w:r>
            <w:r w:rsidRPr="00E22BE6">
              <w:rPr>
                <w:rFonts w:ascii="Times New Roman" w:eastAsia="Calibri" w:hAnsi="Times New Roman" w:cs="Times New Roman"/>
                <w:b/>
                <w:bCs/>
                <w:kern w:val="0"/>
                <w14:ligatures w14:val="none"/>
              </w:rPr>
              <w:t xml:space="preserve">ne anksčiau kaip 120 kalendorinių dienų iki </w:t>
            </w:r>
            <w:r w:rsidRPr="00E22BE6">
              <w:rPr>
                <w:rFonts w:ascii="Times New Roman" w:eastAsia="Times New Roman" w:hAnsi="Times New Roman" w:cs="Times New Roman"/>
                <w:b/>
                <w:bCs/>
                <w:kern w:val="0"/>
                <w14:ligatures w14:val="none"/>
              </w:rPr>
              <w:t>tos dienos</w:t>
            </w:r>
            <w:r w:rsidRPr="00E22BE6">
              <w:rPr>
                <w:rFonts w:ascii="Times New Roman" w:eastAsia="Times New Roman" w:hAnsi="Times New Roman" w:cs="Times New Roman"/>
                <w:kern w:val="0"/>
                <w14:ligatures w14:val="none"/>
              </w:rPr>
              <w:t xml:space="preserve">, kai tiekėjas </w:t>
            </w:r>
            <w:r w:rsidRPr="00E22BE6">
              <w:rPr>
                <w:rFonts w:ascii="Times New Roman" w:eastAsia="Calibri" w:hAnsi="Times New Roman" w:cs="Times New Roman"/>
                <w:kern w:val="0"/>
                <w14:ligatures w14:val="none"/>
              </w:rPr>
              <w:t>Perkančiojo subjekto</w:t>
            </w:r>
            <w:r w:rsidRPr="00E22BE6">
              <w:rPr>
                <w:rFonts w:ascii="Times New Roman" w:eastAsia="Times New Roman" w:hAnsi="Times New Roman" w:cs="Times New Roman"/>
                <w:kern w:val="0"/>
                <w14:ligatures w14:val="none"/>
              </w:rPr>
              <w:t xml:space="preserve"> prašymu turės pateikti pašalinimo pagrindų nebuvimą patvirtinančius dokumentus</w:t>
            </w:r>
            <w:r w:rsidRPr="00E22BE6">
              <w:rPr>
                <w:rFonts w:ascii="Times New Roman" w:eastAsia="Calibri" w:hAnsi="Times New Roman" w:cs="Times New Roman"/>
                <w:kern w:val="0"/>
                <w14:ligatures w14:val="none"/>
              </w:rPr>
              <w:t xml:space="preserve">. </w:t>
            </w:r>
          </w:p>
          <w:p w14:paraId="03318E3B"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i/>
                <w:iCs/>
                <w:color w:val="7030A0"/>
                <w:kern w:val="0"/>
                <w14:ligatures w14:val="none"/>
              </w:rPr>
            </w:pPr>
          </w:p>
          <w:p w14:paraId="1F2A2A21"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2F9EEC6A"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kern w:val="0"/>
                <w14:ligatures w14:val="none"/>
              </w:rPr>
            </w:pPr>
          </w:p>
          <w:p w14:paraId="7EE0605E"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2) Dėl įsipareigojimų, susijusių su socialinio draudimo įmokų mokėjimu, įvykdymo i</w:t>
            </w:r>
            <w:r w:rsidRPr="00E22BE6">
              <w:rPr>
                <w:rFonts w:ascii="Times New Roman" w:eastAsia="Calibri" w:hAnsi="Times New Roman" w:cs="Times New Roman"/>
                <w:kern w:val="0"/>
                <w14:ligatures w14:val="none"/>
              </w:rPr>
              <w:t xml:space="preserve">š Lietuvoje įsteigtų subjektų </w:t>
            </w:r>
            <w:r w:rsidRPr="00E22BE6">
              <w:rPr>
                <w:rFonts w:ascii="Times New Roman" w:eastAsia="Calibri" w:hAnsi="Times New Roman" w:cs="Times New Roman"/>
                <w:bCs/>
                <w:kern w:val="0"/>
                <w14:ligatures w14:val="none"/>
              </w:rPr>
              <w:t>prašoma:</w:t>
            </w:r>
          </w:p>
          <w:p w14:paraId="00DDE964"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 xml:space="preserve">2.1) Jeigu tiekėjas yra juridinis asmuo, registruotas Lietuvos Respublikoje, iš jo nereikalaujama pateikti jokių šį reikalavimą įrodančių dokumentų. </w:t>
            </w:r>
            <w:r w:rsidRPr="00E22BE6">
              <w:rPr>
                <w:rFonts w:ascii="Times New Roman" w:eastAsia="Calibri" w:hAnsi="Times New Roman" w:cs="Times New Roman"/>
                <w:kern w:val="0"/>
                <w14:ligatures w14:val="none"/>
              </w:rPr>
              <w:t>Perkantysis subjektas</w:t>
            </w:r>
            <w:r w:rsidRPr="00E22BE6">
              <w:rPr>
                <w:rFonts w:ascii="Times New Roman" w:eastAsia="Calibri" w:hAnsi="Times New Roman" w:cs="Times New Roman"/>
                <w:bCs/>
                <w:kern w:val="0"/>
                <w14:ligatures w14:val="none"/>
              </w:rPr>
              <w:t xml:space="preserve"> savarankiškai patikrina duomenis nacionalinėje duomenų bazėje, adresu </w:t>
            </w:r>
            <w:hyperlink r:id="rId7" w:history="1">
              <w:r w:rsidRPr="00E22BE6">
                <w:rPr>
                  <w:rFonts w:ascii="Times New Roman" w:eastAsia="Calibri" w:hAnsi="Times New Roman" w:cs="Times New Roman"/>
                  <w:bCs/>
                  <w:color w:val="0000FF"/>
                  <w:kern w:val="0"/>
                  <w:u w:val="single"/>
                  <w14:ligatures w14:val="none"/>
                </w:rPr>
                <w:t>http://draudejai.sodra.lt/draudeju_viesi_duomenys/</w:t>
              </w:r>
            </w:hyperlink>
            <w:r w:rsidRPr="00E22BE6">
              <w:rPr>
                <w:rFonts w:ascii="Times New Roman" w:eastAsia="Calibri" w:hAnsi="Times New Roman" w:cs="Times New Roman"/>
                <w:bCs/>
                <w:kern w:val="0"/>
                <w14:ligatures w14:val="none"/>
              </w:rPr>
              <w:t>.</w:t>
            </w:r>
          </w:p>
          <w:p w14:paraId="5C4F62E4"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kern w:val="0"/>
                <w14:ligatures w14:val="none"/>
              </w:rPr>
            </w:pPr>
          </w:p>
          <w:p w14:paraId="6C919C31"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9220787"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kern w:val="0"/>
                <w14:ligatures w14:val="none"/>
              </w:rPr>
            </w:pPr>
          </w:p>
          <w:p w14:paraId="1987861C"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309F42"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kern w:val="0"/>
                <w14:ligatures w14:val="none"/>
              </w:rPr>
            </w:pPr>
          </w:p>
          <w:p w14:paraId="075AA4EF"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Iš ne Lietuvoje įsteigtų subjektų reikalaujama:</w:t>
            </w:r>
          </w:p>
          <w:p w14:paraId="3B762557" w14:textId="77777777" w:rsidR="00E22BE6" w:rsidRPr="00E22BE6" w:rsidRDefault="00E22BE6" w:rsidP="00E22BE6">
            <w:pPr>
              <w:numPr>
                <w:ilvl w:val="0"/>
                <w:numId w:val="3"/>
              </w:numPr>
              <w:tabs>
                <w:tab w:val="left" w:pos="561"/>
              </w:tabs>
              <w:suppressAutoHyphens/>
              <w:autoSpaceDN w:val="0"/>
              <w:spacing w:after="0" w:line="276" w:lineRule="auto"/>
              <w:ind w:firstLine="317"/>
              <w:jc w:val="both"/>
              <w:textAlignment w:val="baseline"/>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atitinkamos užsienio šalies kompetentingos institucijos dokumento</w:t>
            </w:r>
            <w:r w:rsidRPr="00E22BE6">
              <w:rPr>
                <w:rFonts w:ascii="Times New Roman" w:eastAsia="Calibri" w:hAnsi="Times New Roman" w:cs="Times New Roman"/>
                <w:kern w:val="0"/>
                <w:vertAlign w:val="superscript"/>
                <w14:ligatures w14:val="none"/>
              </w:rPr>
              <w:footnoteReference w:id="3"/>
            </w:r>
            <w:r w:rsidRPr="00E22BE6">
              <w:rPr>
                <w:rFonts w:ascii="Times New Roman" w:eastAsia="Calibri" w:hAnsi="Times New Roman" w:cs="Times New Roman"/>
                <w:kern w:val="0"/>
                <w14:ligatures w14:val="none"/>
              </w:rPr>
              <w:t>.</w:t>
            </w:r>
          </w:p>
          <w:p w14:paraId="3E833D24"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kern w:val="0"/>
                <w14:ligatures w14:val="none"/>
              </w:rPr>
            </w:pPr>
          </w:p>
          <w:p w14:paraId="4BCD734E"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 xml:space="preserve">Nurodyti dokumentai turi būti išduoti </w:t>
            </w:r>
            <w:r w:rsidRPr="00E22BE6">
              <w:rPr>
                <w:rFonts w:ascii="Times New Roman" w:eastAsia="Calibri" w:hAnsi="Times New Roman" w:cs="Times New Roman"/>
                <w:b/>
                <w:bCs/>
                <w:kern w:val="0"/>
                <w14:ligatures w14:val="none"/>
              </w:rPr>
              <w:t xml:space="preserve">ne anksčiau kaip 120 kalendorinių dienų iki </w:t>
            </w:r>
            <w:r w:rsidRPr="00E22BE6">
              <w:rPr>
                <w:rFonts w:ascii="Times New Roman" w:eastAsia="Times New Roman" w:hAnsi="Times New Roman" w:cs="Times New Roman"/>
                <w:b/>
                <w:bCs/>
                <w:kern w:val="0"/>
                <w14:ligatures w14:val="none"/>
              </w:rPr>
              <w:t>tos dienos</w:t>
            </w:r>
            <w:r w:rsidRPr="00E22BE6">
              <w:rPr>
                <w:rFonts w:ascii="Times New Roman" w:eastAsia="Times New Roman" w:hAnsi="Times New Roman" w:cs="Times New Roman"/>
                <w:kern w:val="0"/>
                <w14:ligatures w14:val="none"/>
              </w:rPr>
              <w:t xml:space="preserve">, kai tiekėjas </w:t>
            </w:r>
            <w:r w:rsidRPr="00E22BE6">
              <w:rPr>
                <w:rFonts w:ascii="Times New Roman" w:eastAsia="Calibri" w:hAnsi="Times New Roman" w:cs="Times New Roman"/>
                <w:kern w:val="0"/>
                <w14:ligatures w14:val="none"/>
              </w:rPr>
              <w:t>Perkančiojo subjekto</w:t>
            </w:r>
            <w:r w:rsidRPr="00E22BE6">
              <w:rPr>
                <w:rFonts w:ascii="Times New Roman" w:eastAsia="Times New Roman" w:hAnsi="Times New Roman" w:cs="Times New Roman"/>
                <w:kern w:val="0"/>
                <w14:ligatures w14:val="none"/>
              </w:rPr>
              <w:t xml:space="preserve"> prašymu turės pateikti pašalinimo pagrindų nebuvimą patvirtinančius dokumentus</w:t>
            </w:r>
            <w:r w:rsidRPr="00E22BE6">
              <w:rPr>
                <w:rFonts w:ascii="Times New Roman" w:eastAsia="Calibri" w:hAnsi="Times New Roman" w:cs="Times New Roman"/>
                <w:kern w:val="0"/>
                <w14:ligatures w14:val="none"/>
              </w:rPr>
              <w:t xml:space="preserve">. </w:t>
            </w:r>
          </w:p>
          <w:p w14:paraId="23CD6063"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kern w:val="0"/>
                <w14:ligatures w14:val="none"/>
              </w:rPr>
            </w:pPr>
          </w:p>
          <w:p w14:paraId="18F782C5"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22BE6" w:rsidRPr="00E22BE6" w14:paraId="635CA148" w14:textId="77777777" w:rsidTr="00AC65E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592A5" w14:textId="77777777" w:rsidR="00E22BE6" w:rsidRPr="00E22BE6" w:rsidRDefault="00E22BE6" w:rsidP="00E22BE6">
            <w:pPr>
              <w:numPr>
                <w:ilvl w:val="0"/>
                <w:numId w:val="2"/>
              </w:numPr>
              <w:suppressAutoHyphens/>
              <w:autoSpaceDN w:val="0"/>
              <w:spacing w:after="0" w:line="276" w:lineRule="auto"/>
              <w:textAlignment w:val="baseline"/>
              <w:rPr>
                <w:rFonts w:ascii="Times New Roman" w:eastAsia="Calibri" w:hAnsi="Times New Roman" w:cs="Times New Roman"/>
                <w:b/>
                <w:bCs/>
                <w:kern w:val="0"/>
                <w14:ligatures w14:val="none"/>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77758"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A35AC" w14:textId="77777777" w:rsidR="00E22BE6" w:rsidRPr="00E22BE6" w:rsidRDefault="00E22BE6" w:rsidP="00E22BE6">
            <w:pPr>
              <w:spacing w:after="0" w:line="276" w:lineRule="auto"/>
              <w:jc w:val="both"/>
              <w:rPr>
                <w:rFonts w:ascii="Times New Roman" w:eastAsia="Yu Mincho" w:hAnsi="Times New Roman" w:cs="Times New Roman"/>
                <w:b/>
                <w:bCs/>
                <w:kern w:val="0"/>
                <w14:ligatures w14:val="none"/>
              </w:rPr>
            </w:pPr>
            <w:r w:rsidRPr="00E22BE6">
              <w:rPr>
                <w:rFonts w:ascii="Times New Roman" w:eastAsia="Yu Mincho" w:hAnsi="Times New Roman" w:cs="Times New Roman"/>
                <w:b/>
                <w:bCs/>
                <w:kern w:val="0"/>
                <w14:ligatures w14:val="none"/>
              </w:rPr>
              <w:t>VPĮ 46 straipsnio 4 dalies 1 punktas</w:t>
            </w:r>
          </w:p>
          <w:p w14:paraId="1EA9E4FF"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p>
          <w:p w14:paraId="76C2D87C"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r w:rsidRPr="00E22BE6">
              <w:rPr>
                <w:rFonts w:ascii="Times New Roman" w:eastAsia="Yu Mincho" w:hAnsi="Times New Roman" w:cs="Times New Roman"/>
                <w:kern w:val="0"/>
                <w14:ligatures w14:val="none"/>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802B0"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Iš Lietuvoje įsteigtų subjektų įrodančių dokumentų nereikalaujama. Užtenka pateikto EBVPD.</w:t>
            </w:r>
          </w:p>
          <w:p w14:paraId="648BD44E"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iCs/>
                <w:kern w:val="0"/>
                <w14:ligatures w14:val="none"/>
              </w:rPr>
            </w:pPr>
          </w:p>
        </w:tc>
      </w:tr>
      <w:tr w:rsidR="00E22BE6" w:rsidRPr="00E22BE6" w14:paraId="5806D2AD" w14:textId="77777777" w:rsidTr="00AC65E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4250A" w14:textId="77777777" w:rsidR="00E22BE6" w:rsidRPr="00E22BE6" w:rsidRDefault="00E22BE6" w:rsidP="00E22BE6">
            <w:pPr>
              <w:numPr>
                <w:ilvl w:val="0"/>
                <w:numId w:val="2"/>
              </w:numPr>
              <w:suppressAutoHyphens/>
              <w:autoSpaceDN w:val="0"/>
              <w:spacing w:after="0" w:line="276" w:lineRule="auto"/>
              <w:textAlignment w:val="baseline"/>
              <w:rPr>
                <w:rFonts w:ascii="Times New Roman" w:eastAsia="Calibri" w:hAnsi="Times New Roman" w:cs="Times New Roman"/>
                <w:b/>
                <w:bCs/>
                <w:kern w:val="0"/>
                <w14:ligatures w14:val="none"/>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DE152"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 xml:space="preserve">Tiekėjas pirkimo metu pateko į interesų konflikto situaciją, kaip apibrėžta VPĮ 21 straipsnyje, ir atitinkamos padėties negalima ištaisyti. </w:t>
            </w:r>
          </w:p>
          <w:p w14:paraId="2A2A0E30"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F039B" w14:textId="77777777" w:rsidR="00E22BE6" w:rsidRPr="00E22BE6" w:rsidRDefault="00E22BE6" w:rsidP="00E22BE6">
            <w:pPr>
              <w:spacing w:after="0" w:line="276" w:lineRule="auto"/>
              <w:jc w:val="both"/>
              <w:rPr>
                <w:rFonts w:ascii="Times New Roman" w:eastAsia="Yu Mincho" w:hAnsi="Times New Roman" w:cs="Times New Roman"/>
                <w:b/>
                <w:bCs/>
                <w:kern w:val="0"/>
                <w14:ligatures w14:val="none"/>
              </w:rPr>
            </w:pPr>
            <w:r w:rsidRPr="00E22BE6">
              <w:rPr>
                <w:rFonts w:ascii="Times New Roman" w:eastAsia="Yu Mincho" w:hAnsi="Times New Roman" w:cs="Times New Roman"/>
                <w:b/>
                <w:bCs/>
                <w:kern w:val="0"/>
                <w14:ligatures w14:val="none"/>
              </w:rPr>
              <w:t>VPĮ 46 straipsnio 4 dalies 2 punktas</w:t>
            </w:r>
          </w:p>
          <w:p w14:paraId="7FEA25AD"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p>
          <w:p w14:paraId="54B44BEB"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r w:rsidRPr="00E22BE6">
              <w:rPr>
                <w:rFonts w:ascii="Times New Roman" w:eastAsia="Yu Mincho" w:hAnsi="Times New Roman" w:cs="Times New Roman"/>
                <w:kern w:val="0"/>
                <w14:ligatures w14:val="none"/>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149C5"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Iš Lietuvoje įsteigtų subjektų įrodančių dokumentų nereikalaujama. Užtenka pateikto EBVPD.</w:t>
            </w:r>
          </w:p>
          <w:p w14:paraId="2F07C46A"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iCs/>
                <w:kern w:val="0"/>
                <w14:ligatures w14:val="none"/>
              </w:rPr>
            </w:pPr>
          </w:p>
        </w:tc>
      </w:tr>
      <w:tr w:rsidR="00E22BE6" w:rsidRPr="00E22BE6" w14:paraId="4B736C54" w14:textId="77777777" w:rsidTr="00AC65E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D0B38" w14:textId="77777777" w:rsidR="00E22BE6" w:rsidRPr="00E22BE6" w:rsidRDefault="00E22BE6" w:rsidP="00E22BE6">
            <w:pPr>
              <w:numPr>
                <w:ilvl w:val="0"/>
                <w:numId w:val="2"/>
              </w:numPr>
              <w:suppressAutoHyphens/>
              <w:autoSpaceDN w:val="0"/>
              <w:spacing w:after="0" w:line="276" w:lineRule="auto"/>
              <w:textAlignment w:val="baseline"/>
              <w:rPr>
                <w:rFonts w:ascii="Times New Roman" w:eastAsia="Calibri" w:hAnsi="Times New Roman" w:cs="Times New Roman"/>
                <w:b/>
                <w:bCs/>
                <w:kern w:val="0"/>
                <w14:ligatures w14:val="none"/>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42B0E"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4650B" w14:textId="77777777" w:rsidR="00E22BE6" w:rsidRPr="00E22BE6" w:rsidRDefault="00E22BE6" w:rsidP="00E22BE6">
            <w:pPr>
              <w:spacing w:after="0" w:line="276" w:lineRule="auto"/>
              <w:jc w:val="both"/>
              <w:rPr>
                <w:rFonts w:ascii="Times New Roman" w:eastAsia="Yu Mincho" w:hAnsi="Times New Roman" w:cs="Times New Roman"/>
                <w:b/>
                <w:bCs/>
                <w:kern w:val="0"/>
                <w14:ligatures w14:val="none"/>
              </w:rPr>
            </w:pPr>
            <w:r w:rsidRPr="00E22BE6">
              <w:rPr>
                <w:rFonts w:ascii="Times New Roman" w:eastAsia="Yu Mincho" w:hAnsi="Times New Roman" w:cs="Times New Roman"/>
                <w:b/>
                <w:bCs/>
                <w:kern w:val="0"/>
                <w14:ligatures w14:val="none"/>
              </w:rPr>
              <w:t>VPĮ 46 straipsnio 4 dalies 3 punktas</w:t>
            </w:r>
          </w:p>
          <w:p w14:paraId="1785303D"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p>
          <w:p w14:paraId="6B985472"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r w:rsidRPr="00E22BE6">
              <w:rPr>
                <w:rFonts w:ascii="Times New Roman" w:eastAsia="Yu Mincho" w:hAnsi="Times New Roman" w:cs="Times New Roman"/>
                <w:kern w:val="0"/>
                <w14:ligatures w14:val="none"/>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C93C5"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Iš Lietuvoje įsteigtų subjektų įrodančių dokumentų nereikalaujama. Užtenka pateikto EBVPD.</w:t>
            </w:r>
          </w:p>
          <w:p w14:paraId="07EDDE3D"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iCs/>
                <w:kern w:val="0"/>
                <w14:ligatures w14:val="none"/>
              </w:rPr>
            </w:pPr>
          </w:p>
        </w:tc>
      </w:tr>
      <w:tr w:rsidR="00E22BE6" w:rsidRPr="00E22BE6" w14:paraId="743AD3AB" w14:textId="77777777" w:rsidTr="00AC65E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FA5C3" w14:textId="77777777" w:rsidR="00E22BE6" w:rsidRPr="00E22BE6" w:rsidRDefault="00E22BE6" w:rsidP="00E22BE6">
            <w:pPr>
              <w:numPr>
                <w:ilvl w:val="0"/>
                <w:numId w:val="2"/>
              </w:numPr>
              <w:suppressAutoHyphens/>
              <w:autoSpaceDN w:val="0"/>
              <w:spacing w:after="0" w:line="276" w:lineRule="auto"/>
              <w:textAlignment w:val="baseline"/>
              <w:rPr>
                <w:rFonts w:ascii="Times New Roman" w:eastAsia="Calibri" w:hAnsi="Times New Roman" w:cs="Times New Roman"/>
                <w:b/>
                <w:bCs/>
                <w:kern w:val="0"/>
                <w14:ligatures w14:val="none"/>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6FC1D"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112A8F2"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bCs/>
                <w:kern w:val="0"/>
                <w14:ligatures w14:val="none"/>
              </w:rPr>
            </w:pPr>
            <w:r w:rsidRPr="00E22BE6">
              <w:rPr>
                <w:rFonts w:ascii="Times New Roman" w:eastAsia="Calibri" w:hAnsi="Times New Roman" w:cs="Times New Roman"/>
                <w:bCs/>
                <w:kern w:val="0"/>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E81F8A"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bCs/>
                <w:kern w:val="0"/>
                <w14:ligatures w14:val="none"/>
              </w:rPr>
            </w:pPr>
            <w:r w:rsidRPr="00E22BE6">
              <w:rPr>
                <w:rFonts w:ascii="Times New Roman" w:eastAsia="Calibri" w:hAnsi="Times New Roman" w:cs="Times New Roman"/>
                <w:bCs/>
                <w:kern w:val="0"/>
                <w14:ligatures w14:val="none"/>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E9984" w14:textId="77777777" w:rsidR="00E22BE6" w:rsidRPr="00E22BE6" w:rsidRDefault="00E22BE6" w:rsidP="00E22BE6">
            <w:pPr>
              <w:spacing w:after="0" w:line="276" w:lineRule="auto"/>
              <w:jc w:val="both"/>
              <w:rPr>
                <w:rFonts w:ascii="Times New Roman" w:eastAsia="Yu Mincho" w:hAnsi="Times New Roman" w:cs="Times New Roman"/>
                <w:b/>
                <w:bCs/>
                <w:kern w:val="0"/>
                <w14:ligatures w14:val="none"/>
              </w:rPr>
            </w:pPr>
            <w:r w:rsidRPr="00E22BE6">
              <w:rPr>
                <w:rFonts w:ascii="Times New Roman" w:eastAsia="Yu Mincho" w:hAnsi="Times New Roman" w:cs="Times New Roman"/>
                <w:b/>
                <w:bCs/>
                <w:kern w:val="0"/>
                <w14:ligatures w14:val="none"/>
              </w:rPr>
              <w:lastRenderedPageBreak/>
              <w:t>VPĮ 46 straipsnio 4 dalies 4 punktas</w:t>
            </w:r>
          </w:p>
          <w:p w14:paraId="7A24597B"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p>
          <w:p w14:paraId="5F89BFB0"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r w:rsidRPr="00E22BE6">
              <w:rPr>
                <w:rFonts w:ascii="Times New Roman" w:eastAsia="Yu Mincho" w:hAnsi="Times New Roman" w:cs="Times New Roman"/>
                <w:kern w:val="0"/>
                <w14:ligatures w14:val="none"/>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BB474"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Iš Lietuvoje įsteigtų subjektų įrodančių dokumentų nereikalaujama. Užtenka pateikto EBVPD.</w:t>
            </w:r>
          </w:p>
          <w:p w14:paraId="0496A71A"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Cs/>
                <w:iCs/>
                <w:kern w:val="0"/>
                <w14:ligatures w14:val="none"/>
              </w:rPr>
            </w:pPr>
          </w:p>
          <w:p w14:paraId="22954592"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kern w:val="0"/>
                <w14:ligatures w14:val="none"/>
              </w:rPr>
            </w:pPr>
            <w:r w:rsidRPr="00E22BE6">
              <w:rPr>
                <w:rFonts w:ascii="Times New Roman" w:eastAsia="Calibri" w:hAnsi="Times New Roman" w:cs="Times New Roman"/>
                <w:b/>
                <w:bCs/>
                <w:kern w:val="0"/>
                <w14:ligatures w14:val="none"/>
              </w:rPr>
              <w:t xml:space="preserve">Priimant sprendimus dėl tiekėjo pašalinimo iš pirkimo procedūros šiame punkte nurodytu pašalinimo pagrindu, be kita ko, gali būti atsižvelgiama į pagal VPĮ 52 straipsnį skelbiamą informaciją: </w:t>
            </w:r>
          </w:p>
          <w:p w14:paraId="539AC38F"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hyperlink r:id="rId8" w:history="1">
              <w:r w:rsidRPr="00E22BE6">
                <w:rPr>
                  <w:rFonts w:ascii="Times New Roman" w:eastAsia="Calibri" w:hAnsi="Times New Roman" w:cs="Times New Roman"/>
                  <w:color w:val="0000FF"/>
                  <w:kern w:val="0"/>
                  <w:u w:val="single"/>
                  <w14:ligatures w14:val="none"/>
                </w:rPr>
                <w:t>https://vpt.lrv.lt/melaginga-informacija-pateikusiu-tiekeju-sarasas-3</w:t>
              </w:r>
            </w:hyperlink>
          </w:p>
          <w:p w14:paraId="734D36C3"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kern w:val="0"/>
                <w14:ligatures w14:val="none"/>
              </w:rPr>
            </w:pPr>
          </w:p>
        </w:tc>
      </w:tr>
      <w:tr w:rsidR="00E22BE6" w:rsidRPr="00E22BE6" w14:paraId="6DC71905" w14:textId="77777777" w:rsidTr="00AC65E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738A4" w14:textId="77777777" w:rsidR="00E22BE6" w:rsidRPr="00E22BE6" w:rsidRDefault="00E22BE6" w:rsidP="00E22BE6">
            <w:pPr>
              <w:numPr>
                <w:ilvl w:val="0"/>
                <w:numId w:val="2"/>
              </w:numPr>
              <w:suppressAutoHyphens/>
              <w:autoSpaceDN w:val="0"/>
              <w:spacing w:after="0" w:line="276" w:lineRule="auto"/>
              <w:textAlignment w:val="baseline"/>
              <w:rPr>
                <w:rFonts w:ascii="Times New Roman" w:eastAsia="Calibri" w:hAnsi="Times New Roman" w:cs="Times New Roman"/>
                <w:b/>
                <w:bCs/>
                <w:kern w:val="0"/>
                <w14:ligatures w14:val="none"/>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4A63F"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AA158" w14:textId="77777777" w:rsidR="00E22BE6" w:rsidRPr="00E22BE6" w:rsidRDefault="00E22BE6" w:rsidP="00E22BE6">
            <w:pPr>
              <w:spacing w:after="0" w:line="276" w:lineRule="auto"/>
              <w:jc w:val="both"/>
              <w:rPr>
                <w:rFonts w:ascii="Times New Roman" w:eastAsia="Yu Mincho" w:hAnsi="Times New Roman" w:cs="Times New Roman"/>
                <w:b/>
                <w:bCs/>
                <w:kern w:val="0"/>
                <w14:ligatures w14:val="none"/>
              </w:rPr>
            </w:pPr>
            <w:r w:rsidRPr="00E22BE6">
              <w:rPr>
                <w:rFonts w:ascii="Times New Roman" w:eastAsia="Yu Mincho" w:hAnsi="Times New Roman" w:cs="Times New Roman"/>
                <w:b/>
                <w:bCs/>
                <w:kern w:val="0"/>
                <w14:ligatures w14:val="none"/>
              </w:rPr>
              <w:t>VPĮ 46 straipsnio 4 dalies 5 punktas</w:t>
            </w:r>
          </w:p>
          <w:p w14:paraId="6A5C7A5E"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p>
          <w:p w14:paraId="78CF5A56" w14:textId="77777777" w:rsidR="00E22BE6" w:rsidRPr="00E22BE6" w:rsidRDefault="00E22BE6" w:rsidP="00E22BE6">
            <w:pPr>
              <w:spacing w:after="0" w:line="276" w:lineRule="auto"/>
              <w:jc w:val="both"/>
              <w:rPr>
                <w:rFonts w:ascii="Times New Roman" w:eastAsia="Calibri" w:hAnsi="Times New Roman" w:cs="Times New Roman"/>
                <w:kern w:val="0"/>
                <w14:ligatures w14:val="none"/>
              </w:rPr>
            </w:pPr>
            <w:r w:rsidRPr="00E22BE6">
              <w:rPr>
                <w:rFonts w:ascii="Times New Roman" w:eastAsia="Yu Mincho" w:hAnsi="Times New Roman" w:cs="Times New Roman"/>
                <w:kern w:val="0"/>
                <w14:ligatures w14:val="none"/>
              </w:rPr>
              <w:t>EBVPD</w:t>
            </w:r>
            <w:r w:rsidRPr="00E22BE6">
              <w:rPr>
                <w:rFonts w:ascii="Times New Roman" w:eastAsia="Arial" w:hAnsi="Times New Roman" w:cs="Times New Roman"/>
                <w:kern w:val="0"/>
                <w14:ligatures w14:val="none"/>
              </w:rPr>
              <w:t xml:space="preserve"> III dalies C15 punktas</w:t>
            </w:r>
          </w:p>
          <w:p w14:paraId="45C98E8D"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p>
          <w:p w14:paraId="606E940F"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2DF51"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Iš Lietuvoje įsteigtų subjektų įrodančių dokumentų nereikalaujama. Užtenka pateikto EBVPD.</w:t>
            </w:r>
          </w:p>
          <w:p w14:paraId="73ADCE0F"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iCs/>
                <w:kern w:val="0"/>
                <w14:ligatures w14:val="none"/>
              </w:rPr>
            </w:pPr>
          </w:p>
        </w:tc>
      </w:tr>
      <w:tr w:rsidR="00E22BE6" w:rsidRPr="00E22BE6" w14:paraId="479FC818" w14:textId="77777777" w:rsidTr="00AC65E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7D386" w14:textId="77777777" w:rsidR="00E22BE6" w:rsidRPr="00E22BE6" w:rsidRDefault="00E22BE6" w:rsidP="00E22BE6">
            <w:pPr>
              <w:numPr>
                <w:ilvl w:val="0"/>
                <w:numId w:val="2"/>
              </w:numPr>
              <w:suppressAutoHyphens/>
              <w:autoSpaceDN w:val="0"/>
              <w:spacing w:after="0" w:line="276" w:lineRule="auto"/>
              <w:textAlignment w:val="baseline"/>
              <w:rPr>
                <w:rFonts w:ascii="Times New Roman" w:eastAsia="Calibri" w:hAnsi="Times New Roman" w:cs="Times New Roman"/>
                <w:b/>
                <w:bCs/>
                <w:kern w:val="0"/>
                <w14:ligatures w14:val="none"/>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A7526"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Pr="00E22BE6">
              <w:rPr>
                <w:rFonts w:ascii="Times New Roman" w:eastAsia="Calibri" w:hAnsi="Times New Roman" w:cs="Times New Roman"/>
                <w:kern w:val="0"/>
                <w14:ligatures w14:val="none"/>
              </w:rPr>
              <w:lastRenderedPageBreak/>
              <w:t xml:space="preserve">perkančiosios organizacijos sprendimas, kad tiekėjas sutartyje nustatytą esminę sutarties sąlygą vykdė su dideliais arba nuolatiniais trūkumais ir dėl to buvo pritaikyta sutartyje nustatyta sankcija. </w:t>
            </w:r>
          </w:p>
          <w:p w14:paraId="450D18DB"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F7289" w14:textId="77777777" w:rsidR="00E22BE6" w:rsidRPr="00E22BE6" w:rsidRDefault="00E22BE6" w:rsidP="00E22BE6">
            <w:pPr>
              <w:spacing w:after="0" w:line="276" w:lineRule="auto"/>
              <w:jc w:val="both"/>
              <w:rPr>
                <w:rFonts w:ascii="Times New Roman" w:eastAsia="Yu Mincho" w:hAnsi="Times New Roman" w:cs="Times New Roman"/>
                <w:b/>
                <w:bCs/>
                <w:kern w:val="0"/>
                <w14:ligatures w14:val="none"/>
              </w:rPr>
            </w:pPr>
            <w:r w:rsidRPr="00E22BE6">
              <w:rPr>
                <w:rFonts w:ascii="Times New Roman" w:eastAsia="Yu Mincho" w:hAnsi="Times New Roman" w:cs="Times New Roman"/>
                <w:b/>
                <w:bCs/>
                <w:kern w:val="0"/>
                <w14:ligatures w14:val="none"/>
              </w:rPr>
              <w:lastRenderedPageBreak/>
              <w:t>VPĮ 46 straipsnio 4 dalies 6 punktas</w:t>
            </w:r>
          </w:p>
          <w:p w14:paraId="0E59B79B"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p>
          <w:p w14:paraId="22E573E0" w14:textId="77777777" w:rsidR="00E22BE6" w:rsidRPr="00E22BE6" w:rsidRDefault="00E22BE6" w:rsidP="00E22BE6">
            <w:pPr>
              <w:spacing w:after="0" w:line="276" w:lineRule="auto"/>
              <w:jc w:val="both"/>
              <w:rPr>
                <w:rFonts w:ascii="Times New Roman" w:eastAsia="Calibri" w:hAnsi="Times New Roman" w:cs="Times New Roman"/>
                <w:kern w:val="0"/>
                <w14:ligatures w14:val="none"/>
              </w:rPr>
            </w:pPr>
            <w:r w:rsidRPr="00E22BE6">
              <w:rPr>
                <w:rFonts w:ascii="Times New Roman" w:eastAsia="Yu Mincho" w:hAnsi="Times New Roman" w:cs="Times New Roman"/>
                <w:kern w:val="0"/>
                <w14:ligatures w14:val="none"/>
              </w:rPr>
              <w:t>EBVPD</w:t>
            </w:r>
            <w:r w:rsidRPr="00E22BE6">
              <w:rPr>
                <w:rFonts w:ascii="Times New Roman" w:eastAsia="Arial" w:hAnsi="Times New Roman" w:cs="Times New Roman"/>
                <w:kern w:val="0"/>
                <w14:ligatures w14:val="none"/>
              </w:rPr>
              <w:t xml:space="preserve"> III dalies C14 punktas</w:t>
            </w:r>
          </w:p>
          <w:p w14:paraId="579B258D"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p>
          <w:p w14:paraId="75FC6F81"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EAD88"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Iš Lietuvoje įsteigtų subjektų įrodančių dokumentų nereikalaujama. Užtenka pateikto EBVPD.</w:t>
            </w:r>
          </w:p>
          <w:p w14:paraId="15643C69"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Cs/>
                <w:iCs/>
                <w:kern w:val="0"/>
                <w14:ligatures w14:val="none"/>
              </w:rPr>
            </w:pPr>
          </w:p>
          <w:p w14:paraId="416E4151"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kern w:val="0"/>
                <w14:ligatures w14:val="none"/>
              </w:rPr>
            </w:pPr>
            <w:r w:rsidRPr="00E22BE6">
              <w:rPr>
                <w:rFonts w:ascii="Times New Roman" w:eastAsia="Calibri" w:hAnsi="Times New Roman" w:cs="Times New Roman"/>
                <w:b/>
                <w:bCs/>
                <w:kern w:val="0"/>
                <w14:ligatures w14:val="none"/>
              </w:rPr>
              <w:t xml:space="preserve">Priimant sprendimus dėl tiekėjo pašalinimo iš pirkimo procedūros šiame punkte nurodytu pašalinimo pagrindu, gali būti atsižvelgiama į pagal VPĮ 91 straipsnį skelbiamą informaciją: </w:t>
            </w:r>
          </w:p>
          <w:p w14:paraId="3DCC8A9B"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hyperlink r:id="rId9" w:history="1">
              <w:r w:rsidRPr="00E22BE6">
                <w:rPr>
                  <w:rFonts w:ascii="Times New Roman" w:eastAsia="Calibri" w:hAnsi="Times New Roman" w:cs="Times New Roman"/>
                  <w:color w:val="0000FF"/>
                  <w:kern w:val="0"/>
                  <w:u w:val="single"/>
                  <w14:ligatures w14:val="none"/>
                </w:rPr>
                <w:t>https://vpt.lrv.lt/lt/pasalinimo-pagrindai-1/nepatikimi-tiekejai-1</w:t>
              </w:r>
            </w:hyperlink>
          </w:p>
          <w:p w14:paraId="6AEE2F67"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hyperlink r:id="rId10" w:history="1">
              <w:r w:rsidRPr="00E22BE6">
                <w:rPr>
                  <w:rFonts w:ascii="Times New Roman" w:eastAsia="Calibri" w:hAnsi="Times New Roman" w:cs="Times New Roman"/>
                  <w:color w:val="0000FF"/>
                  <w:kern w:val="0"/>
                  <w:u w:val="single"/>
                  <w14:ligatures w14:val="none"/>
                </w:rPr>
                <w:t>https://vpt.lrv.lt/lt/pasalinimo-pagrindai-1/nepatikimu-koncesininku-sarasas-1/nepatikimu-koncesininku-sarasas</w:t>
              </w:r>
            </w:hyperlink>
          </w:p>
          <w:p w14:paraId="4E9D6D1E"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Cs/>
                <w:kern w:val="0"/>
                <w14:ligatures w14:val="none"/>
              </w:rPr>
            </w:pPr>
          </w:p>
          <w:p w14:paraId="086FE48E"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kern w:val="0"/>
                <w14:ligatures w14:val="none"/>
              </w:rPr>
            </w:pPr>
          </w:p>
        </w:tc>
      </w:tr>
      <w:tr w:rsidR="00E22BE6" w:rsidRPr="00E22BE6" w14:paraId="55A32628" w14:textId="77777777" w:rsidTr="00AC65E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C1683" w14:textId="77777777" w:rsidR="00E22BE6" w:rsidRPr="00E22BE6" w:rsidRDefault="00E22BE6" w:rsidP="00E22BE6">
            <w:pPr>
              <w:numPr>
                <w:ilvl w:val="0"/>
                <w:numId w:val="2"/>
              </w:numPr>
              <w:suppressAutoHyphens/>
              <w:autoSpaceDN w:val="0"/>
              <w:spacing w:after="0" w:line="276" w:lineRule="auto"/>
              <w:textAlignment w:val="baseline"/>
              <w:rPr>
                <w:rFonts w:ascii="Times New Roman" w:eastAsia="Calibri" w:hAnsi="Times New Roman" w:cs="Times New Roman"/>
                <w:kern w:val="0"/>
                <w14:ligatures w14:val="none"/>
              </w:rPr>
            </w:pPr>
          </w:p>
          <w:p w14:paraId="4B88789B" w14:textId="77777777" w:rsidR="00E22BE6" w:rsidRPr="00E22BE6" w:rsidRDefault="00E22BE6" w:rsidP="00E22BE6">
            <w:pPr>
              <w:spacing w:after="0" w:line="276" w:lineRule="auto"/>
              <w:rPr>
                <w:rFonts w:ascii="Times New Roman" w:eastAsia="Calibri" w:hAnsi="Times New Roman" w:cs="Times New Roman"/>
                <w:kern w:val="0"/>
                <w14:ligatures w14:val="none"/>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7A40E"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67AD8D71" w14:textId="77777777" w:rsidR="00E22BE6" w:rsidRPr="00E22BE6" w:rsidRDefault="00E22BE6" w:rsidP="00E22BE6">
            <w:pPr>
              <w:tabs>
                <w:tab w:val="left" w:pos="547"/>
              </w:tabs>
              <w:spacing w:after="0" w:line="276" w:lineRule="auto"/>
              <w:ind w:firstLine="263"/>
              <w:rPr>
                <w:rFonts w:ascii="Times New Roman" w:eastAsia="Calibri" w:hAnsi="Times New Roman" w:cs="Times New Roman"/>
                <w:b/>
                <w:kern w:val="0"/>
                <w14:ligatures w14:val="none"/>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81886" w14:textId="77777777" w:rsidR="00E22BE6" w:rsidRPr="00E22BE6" w:rsidRDefault="00E22BE6" w:rsidP="00E22BE6">
            <w:pPr>
              <w:spacing w:after="0" w:line="276" w:lineRule="auto"/>
              <w:jc w:val="both"/>
              <w:rPr>
                <w:rFonts w:ascii="Times New Roman" w:eastAsia="Yu Mincho" w:hAnsi="Times New Roman" w:cs="Times New Roman"/>
                <w:b/>
                <w:bCs/>
                <w:kern w:val="0"/>
                <w14:ligatures w14:val="none"/>
              </w:rPr>
            </w:pPr>
            <w:r w:rsidRPr="00E22BE6">
              <w:rPr>
                <w:rFonts w:ascii="Times New Roman" w:eastAsia="Yu Mincho" w:hAnsi="Times New Roman" w:cs="Times New Roman"/>
                <w:b/>
                <w:bCs/>
                <w:kern w:val="0"/>
                <w14:ligatures w14:val="none"/>
              </w:rPr>
              <w:t>VPĮ 46 straipsnio 4 dalies 7 punkto a papunktis</w:t>
            </w:r>
          </w:p>
          <w:p w14:paraId="1F717272"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p>
          <w:p w14:paraId="5E4047DE"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r w:rsidRPr="00E22BE6">
              <w:rPr>
                <w:rFonts w:ascii="Times New Roman" w:eastAsia="Yu Mincho" w:hAnsi="Times New Roman" w:cs="Times New Roman"/>
                <w:kern w:val="0"/>
                <w14:ligatures w14:val="none"/>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20249"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Iš Lietuvoje įsteigtų subjektų įrodančių dokumentų nereikalaujama. Užtenka pateikto EBVPD.</w:t>
            </w:r>
          </w:p>
          <w:p w14:paraId="44EEA746" w14:textId="77777777" w:rsidR="00E22BE6" w:rsidRPr="00E22BE6" w:rsidRDefault="00E22BE6" w:rsidP="00E22BE6">
            <w:pPr>
              <w:tabs>
                <w:tab w:val="left" w:pos="561"/>
              </w:tabs>
              <w:spacing w:after="0" w:line="276" w:lineRule="auto"/>
              <w:ind w:firstLine="317"/>
              <w:jc w:val="both"/>
              <w:rPr>
                <w:rFonts w:ascii="Times New Roman" w:eastAsia="Times New Roman" w:hAnsi="Times New Roman" w:cs="Times New Roman"/>
                <w:b/>
                <w:bCs/>
                <w:kern w:val="0"/>
                <w:lang w:eastAsia="lt-LT"/>
                <w14:ligatures w14:val="none"/>
              </w:rPr>
            </w:pPr>
          </w:p>
          <w:p w14:paraId="129412D5"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iCs/>
                <w:kern w:val="0"/>
                <w14:ligatures w14:val="none"/>
              </w:rPr>
            </w:pPr>
            <w:r w:rsidRPr="00E22BE6">
              <w:rPr>
                <w:rFonts w:ascii="Times New Roman" w:eastAsia="Times New Roman" w:hAnsi="Times New Roman" w:cs="Times New Roman"/>
                <w:b/>
                <w:bCs/>
                <w:kern w:val="0"/>
                <w:lang w:eastAsia="lt-LT"/>
                <w14:ligatures w14:val="none"/>
              </w:rPr>
              <w:t>Priimant sprendimus dėl tiekėjo pašalinimo iš pirkimo procedūros šiame punkte nurodytu pašalinimo pagrindu, be kita ko, atsižvelgiama į nacionalinėje duomenų bazėje adresu</w:t>
            </w:r>
            <w:r w:rsidRPr="00E22BE6">
              <w:rPr>
                <w:rFonts w:ascii="Times New Roman" w:eastAsia="Times New Roman" w:hAnsi="Times New Roman" w:cs="Times New Roman"/>
                <w:kern w:val="0"/>
                <w:lang w:eastAsia="lt-LT"/>
                <w14:ligatures w14:val="none"/>
              </w:rPr>
              <w:t xml:space="preserve">: </w:t>
            </w:r>
            <w:hyperlink r:id="rId11" w:history="1">
              <w:r w:rsidRPr="00E22BE6">
                <w:rPr>
                  <w:rFonts w:ascii="Times New Roman" w:eastAsia="Times New Roman" w:hAnsi="Times New Roman" w:cs="Times New Roman"/>
                  <w:kern w:val="0"/>
                  <w:u w:val="single"/>
                  <w:lang w:eastAsia="lt-LT"/>
                  <w14:ligatures w14:val="none"/>
                </w:rPr>
                <w:t>https://www.registrucentras.lt/jar/p/index.php</w:t>
              </w:r>
            </w:hyperlink>
            <w:r w:rsidRPr="00E22BE6">
              <w:rPr>
                <w:rFonts w:ascii="Times New Roman" w:eastAsia="Calibri" w:hAnsi="Times New Roman" w:cs="Times New Roman"/>
                <w:kern w:val="0"/>
                <w14:ligatures w14:val="none"/>
              </w:rPr>
              <w:t xml:space="preserve"> </w:t>
            </w:r>
            <w:r w:rsidRPr="00E22BE6">
              <w:rPr>
                <w:rFonts w:ascii="Times New Roman" w:eastAsia="Times New Roman" w:hAnsi="Times New Roman" w:cs="Times New Roman"/>
                <w:kern w:val="0"/>
                <w:lang w:eastAsia="lt-LT"/>
                <w14:ligatures w14:val="none"/>
              </w:rPr>
              <w:t xml:space="preserve">paskelbtą informaciją, taip pat į šiame informaciniame pranešime pateiktą informaciją: </w:t>
            </w:r>
            <w:hyperlink r:id="rId12" w:history="1">
              <w:r w:rsidRPr="00E22BE6">
                <w:rPr>
                  <w:rFonts w:ascii="Times New Roman" w:eastAsia="Times New Roman" w:hAnsi="Times New Roman" w:cs="Times New Roman"/>
                  <w:kern w:val="0"/>
                  <w:lang w:eastAsia="lt-LT"/>
                  <w14:ligatures w14:val="none"/>
                </w:rPr>
                <w:t>https://vpt.lrv.lt/lt/naujienos/finansiniu-ataskaitu-nepateikimas-gali-tapti-kliutimi-dalyvauti-viesuosiuose-pirkimuose</w:t>
              </w:r>
            </w:hyperlink>
          </w:p>
        </w:tc>
      </w:tr>
      <w:tr w:rsidR="00E22BE6" w:rsidRPr="00E22BE6" w14:paraId="7336165C" w14:textId="77777777" w:rsidTr="00AC65E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BAFE2" w14:textId="77777777" w:rsidR="00E22BE6" w:rsidRPr="00E22BE6" w:rsidRDefault="00E22BE6" w:rsidP="00E22BE6">
            <w:pPr>
              <w:numPr>
                <w:ilvl w:val="0"/>
                <w:numId w:val="2"/>
              </w:numPr>
              <w:suppressAutoHyphens/>
              <w:autoSpaceDN w:val="0"/>
              <w:spacing w:after="0" w:line="276" w:lineRule="auto"/>
              <w:textAlignment w:val="baseline"/>
              <w:rPr>
                <w:rFonts w:ascii="Times New Roman" w:eastAsia="Calibri" w:hAnsi="Times New Roman" w:cs="Times New Roman"/>
                <w:kern w:val="0"/>
                <w14:ligatures w14:val="none"/>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76BC2"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 xml:space="preserve">Tiekėjas yra padaręs rimtą profesinį pažeidimą, dėl kurio Perkantysis subjektas abejoja tiekėjo sąžiningumu, </w:t>
            </w:r>
            <w:r w:rsidRPr="00E22BE6">
              <w:rPr>
                <w:rFonts w:ascii="Times New Roman" w:eastAsia="Times New Roman" w:hAnsi="Times New Roman" w:cs="Times New Roman"/>
                <w:kern w:val="0"/>
                <w14:ligatures w14:val="none"/>
              </w:rPr>
              <w:t>kai jis (tiekėjas) neatitinka minimalių patikimo mokesčių mokėtojo kriterijų, nustatytų Lietuvos Respublikos mokesčių administravimo įstatymo 40</w:t>
            </w:r>
            <w:r w:rsidRPr="00E22BE6">
              <w:rPr>
                <w:rFonts w:ascii="Times New Roman" w:eastAsia="Times New Roman" w:hAnsi="Times New Roman" w:cs="Times New Roman"/>
                <w:kern w:val="0"/>
                <w:vertAlign w:val="superscript"/>
                <w14:ligatures w14:val="none"/>
              </w:rPr>
              <w:t>1</w:t>
            </w:r>
            <w:r w:rsidRPr="00E22BE6">
              <w:rPr>
                <w:rFonts w:ascii="Times New Roman" w:eastAsia="Times New Roman" w:hAnsi="Times New Roman" w:cs="Times New Roman"/>
                <w:kern w:val="0"/>
                <w14:ligatures w14:val="none"/>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DD8A6" w14:textId="77777777" w:rsidR="00E22BE6" w:rsidRPr="00E22BE6" w:rsidRDefault="00E22BE6" w:rsidP="00E22BE6">
            <w:pPr>
              <w:spacing w:after="0" w:line="276" w:lineRule="auto"/>
              <w:jc w:val="both"/>
              <w:rPr>
                <w:rFonts w:ascii="Times New Roman" w:eastAsia="Yu Mincho" w:hAnsi="Times New Roman" w:cs="Times New Roman"/>
                <w:b/>
                <w:bCs/>
                <w:kern w:val="0"/>
                <w14:ligatures w14:val="none"/>
              </w:rPr>
            </w:pPr>
            <w:r w:rsidRPr="00E22BE6">
              <w:rPr>
                <w:rFonts w:ascii="Times New Roman" w:eastAsia="Yu Mincho" w:hAnsi="Times New Roman" w:cs="Times New Roman"/>
                <w:b/>
                <w:bCs/>
                <w:kern w:val="0"/>
                <w14:ligatures w14:val="none"/>
              </w:rPr>
              <w:t>VPĮ 46 straipsnio 4 dalies 7 punkto b papunktis</w:t>
            </w:r>
          </w:p>
          <w:p w14:paraId="523D5D14"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p>
          <w:p w14:paraId="17289D03"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r w:rsidRPr="00E22BE6">
              <w:rPr>
                <w:rFonts w:ascii="Times New Roman" w:eastAsia="Yu Mincho" w:hAnsi="Times New Roman" w:cs="Times New Roman"/>
                <w:kern w:val="0"/>
                <w14:ligatures w14:val="none"/>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C4047"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Iš Lietuvoje įsteigtų subjektų įrodančių dokumentų nereikalaujama. Užtenka pateikto EBVPD.</w:t>
            </w:r>
          </w:p>
          <w:p w14:paraId="32DAA282"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iCs/>
                <w:kern w:val="0"/>
                <w14:ligatures w14:val="none"/>
              </w:rPr>
            </w:pPr>
          </w:p>
          <w:p w14:paraId="08993058"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b/>
                <w:bCs/>
                <w:kern w:val="0"/>
                <w14:ligatures w14:val="none"/>
              </w:rPr>
              <w:t>Priimant sprendimus dėl tiekėjo pašalinimo iš pirkimo procedūros šiame punkte nurodytu pašalinimo pagrindu, be kita ko, atsižvelgiama į nacionalinėje duomenų bazėje adresu</w:t>
            </w:r>
            <w:r w:rsidRPr="00E22BE6">
              <w:rPr>
                <w:rFonts w:ascii="Times New Roman" w:eastAsia="Calibri" w:hAnsi="Times New Roman" w:cs="Times New Roman"/>
                <w:kern w:val="0"/>
                <w14:ligatures w14:val="none"/>
              </w:rPr>
              <w:t>:</w:t>
            </w:r>
          </w:p>
          <w:p w14:paraId="77E04EA5"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 xml:space="preserve"> </w:t>
            </w:r>
            <w:hyperlink r:id="rId13" w:history="1">
              <w:r w:rsidRPr="00E22BE6">
                <w:rPr>
                  <w:rFonts w:ascii="Times New Roman" w:eastAsia="Calibri" w:hAnsi="Times New Roman" w:cs="Times New Roman"/>
                  <w:color w:val="0000FF"/>
                  <w:kern w:val="0"/>
                  <w:u w:val="single"/>
                  <w14:ligatures w14:val="none"/>
                </w:rPr>
                <w:t>https://www.vmi.lt/evmi/mokesciu-moketoju-informacija</w:t>
              </w:r>
            </w:hyperlink>
            <w:r w:rsidRPr="00E22BE6">
              <w:rPr>
                <w:rFonts w:ascii="Times New Roman" w:eastAsia="Calibri" w:hAnsi="Times New Roman" w:cs="Times New Roman"/>
                <w:kern w:val="0"/>
                <w14:ligatures w14:val="none"/>
              </w:rPr>
              <w:t xml:space="preserve"> skelbiamą informaciją.</w:t>
            </w:r>
          </w:p>
        </w:tc>
      </w:tr>
      <w:tr w:rsidR="00E22BE6" w:rsidRPr="00E22BE6" w14:paraId="58E51031" w14:textId="77777777" w:rsidTr="00AC65E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4C287" w14:textId="77777777" w:rsidR="00E22BE6" w:rsidRPr="00E22BE6" w:rsidRDefault="00E22BE6" w:rsidP="00E22BE6">
            <w:pPr>
              <w:numPr>
                <w:ilvl w:val="0"/>
                <w:numId w:val="2"/>
              </w:numPr>
              <w:suppressAutoHyphens/>
              <w:autoSpaceDN w:val="0"/>
              <w:spacing w:after="0" w:line="276" w:lineRule="auto"/>
              <w:textAlignment w:val="baseline"/>
              <w:rPr>
                <w:rFonts w:ascii="Times New Roman" w:eastAsia="Calibri" w:hAnsi="Times New Roman" w:cs="Times New Roman"/>
                <w:kern w:val="0"/>
                <w14:ligatures w14:val="none"/>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79FAB"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Tiekėjas yra padaręs rimtą profesinį pažeidimą, dėl kurio Perkantysis subjektas abejoja tiekėjo sąžiningumu,</w:t>
            </w:r>
            <w:r w:rsidRPr="00E22BE6">
              <w:rPr>
                <w:rFonts w:ascii="Times New Roman" w:eastAsia="Times New Roman" w:hAnsi="Times New Roman" w:cs="Times New Roman"/>
                <w:kern w:val="0"/>
                <w14:ligatures w14:val="none"/>
              </w:rPr>
              <w:t xml:space="preserve"> kai jis </w:t>
            </w:r>
            <w:r w:rsidRPr="00E22BE6">
              <w:rPr>
                <w:rFonts w:ascii="Times New Roman" w:eastAsia="Calibri" w:hAnsi="Times New Roman" w:cs="Times New Roman"/>
                <w:color w:val="000000"/>
                <w:kern w:val="0"/>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528E1" w14:textId="77777777" w:rsidR="00E22BE6" w:rsidRPr="00E22BE6" w:rsidRDefault="00E22BE6" w:rsidP="00E22BE6">
            <w:pPr>
              <w:spacing w:after="0" w:line="276" w:lineRule="auto"/>
              <w:jc w:val="both"/>
              <w:rPr>
                <w:rFonts w:ascii="Times New Roman" w:eastAsia="Yu Mincho" w:hAnsi="Times New Roman" w:cs="Times New Roman"/>
                <w:b/>
                <w:bCs/>
                <w:kern w:val="0"/>
                <w14:ligatures w14:val="none"/>
              </w:rPr>
            </w:pPr>
            <w:r w:rsidRPr="00E22BE6">
              <w:rPr>
                <w:rFonts w:ascii="Times New Roman" w:eastAsia="Yu Mincho" w:hAnsi="Times New Roman" w:cs="Times New Roman"/>
                <w:b/>
                <w:bCs/>
                <w:kern w:val="0"/>
                <w14:ligatures w14:val="none"/>
              </w:rPr>
              <w:t>VPĮ 46 straipsnio 4 dalies 7 punkto c papunktis</w:t>
            </w:r>
          </w:p>
          <w:p w14:paraId="1A1E1DB3"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p>
          <w:p w14:paraId="10662D54"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r w:rsidRPr="00E22BE6">
              <w:rPr>
                <w:rFonts w:ascii="Times New Roman" w:eastAsia="Yu Mincho" w:hAnsi="Times New Roman" w:cs="Times New Roman"/>
                <w:kern w:val="0"/>
                <w14:ligatures w14:val="none"/>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5A610"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Iš Lietuvoje įsteigtų subjektų įrodančių dokumentų nereikalaujama. Užtenka pateikto EBVPD.</w:t>
            </w:r>
          </w:p>
          <w:p w14:paraId="172096A5"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Cs/>
                <w:iCs/>
                <w:kern w:val="0"/>
                <w14:ligatures w14:val="none"/>
              </w:rPr>
            </w:pPr>
          </w:p>
          <w:p w14:paraId="584001D2" w14:textId="77777777" w:rsidR="00E22BE6" w:rsidRPr="00E22BE6" w:rsidRDefault="00E22BE6" w:rsidP="00E22BE6">
            <w:pPr>
              <w:tabs>
                <w:tab w:val="left" w:pos="561"/>
              </w:tabs>
              <w:spacing w:after="0" w:line="276" w:lineRule="auto"/>
              <w:ind w:firstLine="317"/>
              <w:rPr>
                <w:rFonts w:ascii="Times New Roman" w:eastAsia="Calibri" w:hAnsi="Times New Roman" w:cs="Times New Roman"/>
                <w:b/>
                <w:bCs/>
                <w:kern w:val="0"/>
                <w14:ligatures w14:val="none"/>
              </w:rPr>
            </w:pPr>
            <w:r w:rsidRPr="00E22BE6">
              <w:rPr>
                <w:rFonts w:ascii="Times New Roman" w:eastAsia="Calibri" w:hAnsi="Times New Roman" w:cs="Times New Roman"/>
                <w:b/>
                <w:bCs/>
                <w:kern w:val="0"/>
                <w14:ligatures w14:val="none"/>
              </w:rPr>
              <w:t xml:space="preserve">Priimant sprendimus dėl tiekėjo pašalinimo iš pirkimo procedūros šiame punkte nurodytu pašalinimo pagrindu, be kita ko, atsižvelgiama į nacionalinėje duomenų bazėje adresu: </w:t>
            </w:r>
          </w:p>
          <w:p w14:paraId="2A92B2E0" w14:textId="77777777" w:rsidR="00E22BE6" w:rsidRPr="00E22BE6" w:rsidRDefault="00E22BE6" w:rsidP="00E22BE6">
            <w:pPr>
              <w:tabs>
                <w:tab w:val="left" w:pos="561"/>
              </w:tabs>
              <w:spacing w:after="0" w:line="276" w:lineRule="auto"/>
              <w:ind w:firstLine="317"/>
              <w:rPr>
                <w:rFonts w:ascii="Times New Roman" w:eastAsia="Calibri" w:hAnsi="Times New Roman" w:cs="Times New Roman"/>
                <w:kern w:val="0"/>
                <w14:ligatures w14:val="none"/>
              </w:rPr>
            </w:pPr>
            <w:hyperlink r:id="rId14" w:history="1">
              <w:r w:rsidRPr="00E22BE6">
                <w:rPr>
                  <w:rFonts w:ascii="Times New Roman" w:eastAsia="Calibri" w:hAnsi="Times New Roman" w:cs="Times New Roman"/>
                  <w:color w:val="0000FF"/>
                  <w:kern w:val="0"/>
                  <w:u w:val="single"/>
                  <w14:ligatures w14:val="none"/>
                </w:rPr>
                <w:t>https://kt.gov.lt/lt/atviri-duomenys/diskvalifikavimas-is-viesuju-pirkimu</w:t>
              </w:r>
            </w:hyperlink>
            <w:r w:rsidRPr="00E22BE6">
              <w:rPr>
                <w:rFonts w:ascii="Times New Roman" w:eastAsia="Calibri" w:hAnsi="Times New Roman" w:cs="Times New Roman"/>
                <w:kern w:val="0"/>
                <w14:ligatures w14:val="none"/>
              </w:rPr>
              <w:t xml:space="preserve"> skelbiamą informaciją. </w:t>
            </w:r>
          </w:p>
        </w:tc>
      </w:tr>
      <w:tr w:rsidR="00E22BE6" w:rsidRPr="00E22BE6" w14:paraId="65D8F38D" w14:textId="77777777" w:rsidTr="00AC65E0">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B1951" w14:textId="77777777" w:rsidR="00E22BE6" w:rsidRPr="00E22BE6" w:rsidRDefault="00E22BE6" w:rsidP="00E22BE6">
            <w:pPr>
              <w:numPr>
                <w:ilvl w:val="0"/>
                <w:numId w:val="2"/>
              </w:numPr>
              <w:suppressAutoHyphens/>
              <w:autoSpaceDN w:val="0"/>
              <w:spacing w:after="0" w:line="276" w:lineRule="auto"/>
              <w:textAlignment w:val="baseline"/>
              <w:rPr>
                <w:rFonts w:ascii="Times New Roman" w:eastAsia="Calibri" w:hAnsi="Times New Roman" w:cs="Times New Roman"/>
                <w:color w:val="00B050"/>
                <w:kern w:val="0"/>
                <w14:ligatures w14:val="none"/>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71962"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bCs/>
                <w:kern w:val="0"/>
                <w14:ligatures w14:val="none"/>
              </w:rPr>
              <w:t xml:space="preserve">Tiekėjas </w:t>
            </w:r>
            <w:r w:rsidRPr="00E22BE6">
              <w:rPr>
                <w:rFonts w:ascii="Times New Roman" w:eastAsia="Calibri" w:hAnsi="Times New Roman" w:cs="Times New Roman"/>
                <w:kern w:val="0"/>
                <w14:ligatures w14:val="none"/>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5A017" w14:textId="77777777" w:rsidR="00E22BE6" w:rsidRPr="00E22BE6" w:rsidRDefault="00E22BE6" w:rsidP="00E22BE6">
            <w:pPr>
              <w:spacing w:after="0" w:line="276" w:lineRule="auto"/>
              <w:rPr>
                <w:rFonts w:ascii="Times New Roman" w:eastAsia="Calibri" w:hAnsi="Times New Roman" w:cs="Times New Roman"/>
                <w:kern w:val="0"/>
                <w14:ligatures w14:val="none"/>
              </w:rPr>
            </w:pPr>
            <w:r w:rsidRPr="00E22BE6">
              <w:rPr>
                <w:rFonts w:ascii="Times New Roman" w:eastAsia="Yu Mincho" w:hAnsi="Times New Roman" w:cs="Times New Roman"/>
                <w:b/>
                <w:bCs/>
                <w:kern w:val="0"/>
                <w14:ligatures w14:val="none"/>
              </w:rPr>
              <w:t>VPĮ 46 straipsnio 6 dalies 1 punktas</w:t>
            </w:r>
          </w:p>
          <w:p w14:paraId="0D2B63E2" w14:textId="77777777" w:rsidR="00E22BE6" w:rsidRPr="00E22BE6" w:rsidRDefault="00E22BE6" w:rsidP="00E22BE6">
            <w:pPr>
              <w:spacing w:after="0" w:line="276" w:lineRule="auto"/>
              <w:rPr>
                <w:rFonts w:ascii="Times New Roman" w:eastAsia="Yu Mincho" w:hAnsi="Times New Roman" w:cs="Times New Roman"/>
                <w:kern w:val="0"/>
                <w14:ligatures w14:val="none"/>
              </w:rPr>
            </w:pPr>
            <w:r w:rsidRPr="00E22BE6">
              <w:rPr>
                <w:rFonts w:ascii="Times New Roman" w:eastAsia="Yu Mincho" w:hAnsi="Times New Roman" w:cs="Times New Roman"/>
                <w:kern w:val="0"/>
                <w14:ligatures w14:val="none"/>
              </w:rPr>
              <w:t>EBVPD III dalies C1, C2, C3 punktai</w:t>
            </w:r>
          </w:p>
          <w:p w14:paraId="54A37A31" w14:textId="77777777" w:rsidR="00E22BE6" w:rsidRPr="00E22BE6" w:rsidRDefault="00E22BE6" w:rsidP="00E22BE6">
            <w:pPr>
              <w:spacing w:after="0" w:line="276" w:lineRule="auto"/>
              <w:jc w:val="center"/>
              <w:rPr>
                <w:rFonts w:ascii="Times New Roman" w:eastAsia="Calibri" w:hAnsi="Times New Roman" w:cs="Times New Roman"/>
                <w:kern w:val="0"/>
                <w14:ligatures w14:val="none"/>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38045"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Iš Lietuvoje įsteigtų subjektų įrodančių dokumentų nereikalaujama. Užtenka pateikto EBVPD.</w:t>
            </w:r>
          </w:p>
          <w:p w14:paraId="1BACA212"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p>
          <w:p w14:paraId="48D25F8F" w14:textId="77777777" w:rsidR="00E22BE6" w:rsidRPr="00E22BE6" w:rsidRDefault="00E22BE6" w:rsidP="00E22BE6">
            <w:pPr>
              <w:tabs>
                <w:tab w:val="left" w:pos="561"/>
              </w:tabs>
              <w:spacing w:after="0" w:line="276" w:lineRule="auto"/>
              <w:ind w:firstLine="317"/>
              <w:rPr>
                <w:rFonts w:ascii="Times New Roman" w:eastAsia="Calibri" w:hAnsi="Times New Roman" w:cs="Times New Roman"/>
                <w:b/>
                <w:bCs/>
                <w:kern w:val="0"/>
                <w14:ligatures w14:val="none"/>
              </w:rPr>
            </w:pPr>
            <w:r w:rsidRPr="00E22BE6">
              <w:rPr>
                <w:rFonts w:ascii="Times New Roman" w:eastAsia="Calibri" w:hAnsi="Times New Roman" w:cs="Times New Roman"/>
                <w:b/>
                <w:bCs/>
                <w:kern w:val="0"/>
                <w14:ligatures w14:val="none"/>
              </w:rPr>
              <w:t xml:space="preserve">Priimant sprendimus dėl tiekėjo pašalinimo iš pirkimo procedūros šiame punkte nurodytu pašalinimo pagrindu, be kita ko, atsižvelgiama į nacionalinėje duomenų bazėje adresu: </w:t>
            </w:r>
          </w:p>
          <w:p w14:paraId="49A8D4AE"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hyperlink r:id="rId15" w:tgtFrame="_blank" w:history="1">
              <w:r w:rsidRPr="00E22BE6">
                <w:rPr>
                  <w:rFonts w:ascii="Times New Roman" w:eastAsia="Times New Roman" w:hAnsi="Times New Roman" w:cs="Times New Roman"/>
                  <w:color w:val="EC008C"/>
                  <w:kern w:val="0"/>
                  <w:u w:val="single"/>
                  <w:lang w:eastAsia="lt-LT"/>
                  <w14:ligatures w14:val="none"/>
                </w:rPr>
                <w:t>https://vdi.lrv.lt/lt/informacija-apie-darbdaviu-padarytus-teises-pazeidimus/</w:t>
              </w:r>
            </w:hyperlink>
            <w:r w:rsidRPr="00E22BE6">
              <w:rPr>
                <w:rFonts w:ascii="Times New Roman" w:eastAsia="Calibri" w:hAnsi="Times New Roman" w:cs="Times New Roman"/>
                <w:kern w:val="0"/>
                <w14:ligatures w14:val="none"/>
              </w:rPr>
              <w:t xml:space="preserve"> skelbiamą informaciją.</w:t>
            </w:r>
          </w:p>
          <w:p w14:paraId="6CF3E7FB"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p>
          <w:p w14:paraId="6417810B"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i/>
                <w:iCs/>
                <w:kern w:val="0"/>
                <w14:ligatures w14:val="none"/>
              </w:rPr>
            </w:pPr>
            <w:r w:rsidRPr="00E22BE6">
              <w:rPr>
                <w:rFonts w:ascii="Times New Roman" w:eastAsia="Calibri" w:hAnsi="Times New Roman" w:cs="Times New Roman"/>
                <w:b/>
                <w:bCs/>
                <w:i/>
                <w:iCs/>
                <w:kern w:val="0"/>
                <w14:ligatures w14:val="none"/>
              </w:rPr>
              <w:t>PASTABA:</w:t>
            </w:r>
          </w:p>
          <w:p w14:paraId="74BE5C62" w14:textId="77777777" w:rsidR="00E22BE6" w:rsidRPr="00E22BE6" w:rsidRDefault="00E22BE6" w:rsidP="00E22BE6">
            <w:pPr>
              <w:tabs>
                <w:tab w:val="left" w:pos="561"/>
              </w:tabs>
              <w:spacing w:after="0" w:line="276" w:lineRule="auto"/>
              <w:ind w:firstLine="317"/>
              <w:jc w:val="both"/>
              <w:rPr>
                <w:rFonts w:ascii="Times New Roman" w:eastAsia="Times New Roman" w:hAnsi="Times New Roman" w:cs="Times New Roman"/>
                <w:kern w:val="0"/>
                <w:lang w:eastAsia="lt-LT"/>
                <w14:ligatures w14:val="none"/>
              </w:rPr>
            </w:pPr>
            <w:r w:rsidRPr="00E22BE6">
              <w:rPr>
                <w:rFonts w:ascii="Times New Roman" w:eastAsia="Times New Roman" w:hAnsi="Times New Roman" w:cs="Times New Roman"/>
                <w:kern w:val="0"/>
                <w:lang w:eastAsia="lt-LT"/>
                <w14:ligatures w14:val="none"/>
              </w:rPr>
              <w:t>Kai perkamos maitinimo paslaugos ar maisto prekės:</w:t>
            </w:r>
          </w:p>
          <w:p w14:paraId="45EB1031" w14:textId="77777777" w:rsidR="00E22BE6" w:rsidRPr="00E22BE6" w:rsidRDefault="00E22BE6" w:rsidP="00E22BE6">
            <w:pPr>
              <w:tabs>
                <w:tab w:val="left" w:pos="561"/>
              </w:tabs>
              <w:spacing w:after="0" w:line="276" w:lineRule="auto"/>
              <w:ind w:firstLine="317"/>
              <w:jc w:val="both"/>
              <w:rPr>
                <w:rFonts w:ascii="Times New Roman" w:eastAsia="Yu Mincho" w:hAnsi="Times New Roman" w:cs="Times New Roman"/>
                <w:kern w:val="0"/>
                <w14:ligatures w14:val="none"/>
              </w:rPr>
            </w:pPr>
            <w:r w:rsidRPr="00E22BE6">
              <w:rPr>
                <w:rFonts w:ascii="Times New Roman" w:eastAsia="Calibri" w:hAnsi="Times New Roman" w:cs="Times New Roman"/>
                <w:b/>
                <w:bCs/>
                <w:kern w:val="0"/>
                <w14:ligatures w14:val="none"/>
              </w:rPr>
              <w:t xml:space="preserve">Priimant sprendimus dėl tiekėjo pašalinimo iš pirkimo procedūros šiame punkte nurodytu pašalinimo pagrindu, be kita ko, atsižvelgiama į nacionalinėje duomenų bazėje </w:t>
            </w:r>
            <w:r w:rsidRPr="00E22BE6">
              <w:rPr>
                <w:rFonts w:ascii="Times New Roman" w:eastAsia="Times New Roman" w:hAnsi="Times New Roman" w:cs="Times New Roman"/>
                <w:b/>
                <w:bCs/>
                <w:kern w:val="0"/>
                <w:lang w:eastAsia="lt-LT"/>
                <w14:ligatures w14:val="none"/>
              </w:rPr>
              <w:t>Nepatikimų maisto tvarkymo subjektų sąraše</w:t>
            </w:r>
            <w:r w:rsidRPr="00E22BE6">
              <w:rPr>
                <w:rFonts w:ascii="Times New Roman" w:eastAsia="Calibri" w:hAnsi="Times New Roman" w:cs="Times New Roman"/>
                <w:b/>
                <w:bCs/>
                <w:kern w:val="0"/>
                <w14:ligatures w14:val="none"/>
              </w:rPr>
              <w:t xml:space="preserve"> adresu:</w:t>
            </w:r>
            <w:r w:rsidRPr="00E22BE6">
              <w:rPr>
                <w:rFonts w:ascii="Times New Roman" w:eastAsia="Times New Roman" w:hAnsi="Times New Roman" w:cs="Times New Roman"/>
                <w:b/>
                <w:bCs/>
                <w:kern w:val="0"/>
                <w:lang w:eastAsia="lt-LT"/>
                <w14:ligatures w14:val="none"/>
              </w:rPr>
              <w:t xml:space="preserve"> esančią: </w:t>
            </w:r>
            <w:hyperlink r:id="rId16" w:tgtFrame="_blank" w:history="1">
              <w:r w:rsidRPr="00E22BE6">
                <w:rPr>
                  <w:rFonts w:ascii="Times New Roman" w:eastAsia="Times New Roman" w:hAnsi="Times New Roman" w:cs="Times New Roman"/>
                  <w:kern w:val="0"/>
                  <w:u w:val="single"/>
                  <w:lang w:eastAsia="lt-LT"/>
                  <w14:ligatures w14:val="none"/>
                </w:rPr>
                <w:t>https://vmvt.lrv.lt/lt/maisto-sauga/maisto-sauga-ir-kokybe/nepatikimi-maisto-tvarkymo-subjektai/</w:t>
              </w:r>
            </w:hyperlink>
            <w:r w:rsidRPr="00E22BE6">
              <w:rPr>
                <w:rFonts w:ascii="Times New Roman" w:eastAsia="Times New Roman" w:hAnsi="Times New Roman" w:cs="Times New Roman"/>
                <w:kern w:val="0"/>
                <w:lang w:eastAsia="lt-LT"/>
                <w14:ligatures w14:val="none"/>
              </w:rPr>
              <w:t xml:space="preserve"> </w:t>
            </w:r>
            <w:r w:rsidRPr="00E22BE6">
              <w:rPr>
                <w:rFonts w:ascii="Times New Roman" w:eastAsia="Calibri" w:hAnsi="Times New Roman" w:cs="Times New Roman"/>
                <w:kern w:val="0"/>
                <w14:ligatures w14:val="none"/>
              </w:rPr>
              <w:t>skelbiamą informaciją</w:t>
            </w:r>
          </w:p>
        </w:tc>
      </w:tr>
      <w:tr w:rsidR="00E22BE6" w:rsidRPr="00E22BE6" w14:paraId="3B752F9C" w14:textId="77777777" w:rsidTr="00AC65E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45A90" w14:textId="77777777" w:rsidR="00E22BE6" w:rsidRPr="00E22BE6" w:rsidRDefault="00E22BE6" w:rsidP="00E22BE6">
            <w:pPr>
              <w:numPr>
                <w:ilvl w:val="0"/>
                <w:numId w:val="2"/>
              </w:numPr>
              <w:suppressAutoHyphens/>
              <w:autoSpaceDN w:val="0"/>
              <w:spacing w:after="0" w:line="276" w:lineRule="auto"/>
              <w:textAlignment w:val="baseline"/>
              <w:rPr>
                <w:rFonts w:ascii="Times New Roman" w:eastAsia="Calibri" w:hAnsi="Times New Roman" w:cs="Times New Roman"/>
                <w:kern w:val="0"/>
                <w14:ligatures w14:val="none"/>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32731"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 xml:space="preserve">Tiekėjas yra nemokus, jam iškelta restruktūrizavimo ar bankroto byla, inicijuotos ar pradėtos likvidavimo procedūros, kai jo turtą valdo teismas ar nemokumo administratorius, kai jis su kreditoriais yra sudaręs taikos </w:t>
            </w:r>
            <w:r w:rsidRPr="00E22BE6">
              <w:rPr>
                <w:rFonts w:ascii="Times New Roman" w:eastAsia="Calibri" w:hAnsi="Times New Roman" w:cs="Times New Roman"/>
                <w:kern w:val="0"/>
                <w14:ligatures w14:val="none"/>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AD37DAE"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97838" w14:textId="77777777" w:rsidR="00E22BE6" w:rsidRPr="00E22BE6" w:rsidRDefault="00E22BE6" w:rsidP="00E22BE6">
            <w:pPr>
              <w:spacing w:after="0" w:line="276" w:lineRule="auto"/>
              <w:rPr>
                <w:rFonts w:ascii="Times New Roman" w:eastAsia="Calibri" w:hAnsi="Times New Roman" w:cs="Times New Roman"/>
                <w:kern w:val="0"/>
                <w14:ligatures w14:val="none"/>
              </w:rPr>
            </w:pPr>
            <w:r w:rsidRPr="00E22BE6">
              <w:rPr>
                <w:rFonts w:ascii="Times New Roman" w:eastAsia="Yu Mincho" w:hAnsi="Times New Roman" w:cs="Times New Roman"/>
                <w:b/>
                <w:bCs/>
                <w:kern w:val="0"/>
                <w14:ligatures w14:val="none"/>
              </w:rPr>
              <w:lastRenderedPageBreak/>
              <w:t>VPĮ 46 straipsnio 6 dalies 2 punktas</w:t>
            </w:r>
          </w:p>
          <w:p w14:paraId="1AD5C780"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p>
          <w:p w14:paraId="16533419"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r w:rsidRPr="00E22BE6">
              <w:rPr>
                <w:rFonts w:ascii="Times New Roman" w:eastAsia="Yu Mincho" w:hAnsi="Times New Roman" w:cs="Times New Roman"/>
                <w:kern w:val="0"/>
                <w14:ligatures w14:val="none"/>
              </w:rPr>
              <w:lastRenderedPageBreak/>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25836"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lastRenderedPageBreak/>
              <w:t>Iš Lietuvoje įsteigtų subjektų įrodančių dokumentų nereikalaujama, užtenka pateikto EBVPD. Perkantysis subjektas savarankiškai patikrina duomenis nacionalinėje duomenų bazėje, adresu:</w:t>
            </w:r>
          </w:p>
          <w:p w14:paraId="21FEBAC7"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hyperlink r:id="rId17" w:history="1">
              <w:r w:rsidRPr="00E22BE6">
                <w:rPr>
                  <w:rFonts w:ascii="Times New Roman" w:eastAsia="Calibri" w:hAnsi="Times New Roman" w:cs="Times New Roman"/>
                  <w:bCs/>
                  <w:color w:val="0000FF"/>
                  <w:kern w:val="0"/>
                  <w:u w:val="single"/>
                  <w14:ligatures w14:val="none"/>
                </w:rPr>
                <w:t>https://www.registrucentras.lt/jar/p/</w:t>
              </w:r>
            </w:hyperlink>
            <w:r w:rsidRPr="00E22BE6">
              <w:rPr>
                <w:rFonts w:ascii="Times New Roman" w:eastAsia="Calibri" w:hAnsi="Times New Roman" w:cs="Times New Roman"/>
                <w:bCs/>
                <w:kern w:val="0"/>
                <w14:ligatures w14:val="none"/>
              </w:rPr>
              <w:t xml:space="preserve">. </w:t>
            </w:r>
          </w:p>
          <w:p w14:paraId="44502FBF"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b/>
                <w:bCs/>
                <w:kern w:val="0"/>
                <w:shd w:val="clear" w:color="auto" w:fill="D3D3D3"/>
                <w14:ligatures w14:val="none"/>
              </w:rPr>
            </w:pPr>
          </w:p>
          <w:p w14:paraId="534488DA"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E22BE6">
              <w:rPr>
                <w:rFonts w:ascii="Times New Roman" w:eastAsia="Calibri" w:hAnsi="Times New Roman" w:cs="Times New Roman"/>
                <w:b/>
                <w:bCs/>
                <w:kern w:val="0"/>
                <w14:ligatures w14:val="none"/>
              </w:rPr>
              <w:t xml:space="preserve">ne anksčiau kaip 120 kalendorinių dienų iki </w:t>
            </w:r>
            <w:r w:rsidRPr="00E22BE6">
              <w:rPr>
                <w:rFonts w:ascii="Times New Roman" w:eastAsia="Times New Roman" w:hAnsi="Times New Roman" w:cs="Times New Roman"/>
                <w:b/>
                <w:bCs/>
                <w:kern w:val="0"/>
                <w14:ligatures w14:val="none"/>
              </w:rPr>
              <w:t>tos dienos</w:t>
            </w:r>
            <w:r w:rsidRPr="00E22BE6">
              <w:rPr>
                <w:rFonts w:ascii="Times New Roman" w:eastAsia="Times New Roman" w:hAnsi="Times New Roman" w:cs="Times New Roman"/>
                <w:kern w:val="0"/>
                <w14:ligatures w14:val="none"/>
              </w:rPr>
              <w:t xml:space="preserve">, kai tiekėjas </w:t>
            </w:r>
            <w:r w:rsidRPr="00E22BE6">
              <w:rPr>
                <w:rFonts w:ascii="Times New Roman" w:eastAsia="Calibri" w:hAnsi="Times New Roman" w:cs="Times New Roman"/>
                <w:kern w:val="0"/>
                <w14:ligatures w14:val="none"/>
              </w:rPr>
              <w:t>Perkančiojo subjekto</w:t>
            </w:r>
            <w:r w:rsidRPr="00E22BE6">
              <w:rPr>
                <w:rFonts w:ascii="Times New Roman" w:eastAsia="Times New Roman" w:hAnsi="Times New Roman" w:cs="Times New Roman"/>
                <w:kern w:val="0"/>
                <w14:ligatures w14:val="none"/>
              </w:rPr>
              <w:t xml:space="preserve"> prašymu turės pateikti pašalinimo pagrindų nebuvimą patvirtinančius dokumentus</w:t>
            </w:r>
            <w:r w:rsidRPr="00E22BE6">
              <w:rPr>
                <w:rFonts w:ascii="Times New Roman" w:eastAsia="Calibri" w:hAnsi="Times New Roman" w:cs="Times New Roman"/>
                <w:kern w:val="0"/>
                <w14:ligatures w14:val="none"/>
              </w:rPr>
              <w:t xml:space="preserve">. </w:t>
            </w:r>
          </w:p>
          <w:p w14:paraId="07430491"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p>
          <w:p w14:paraId="3112DB56"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22BE6" w:rsidRPr="00E22BE6" w14:paraId="578BA13D" w14:textId="77777777" w:rsidTr="00AC65E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04472" w14:textId="77777777" w:rsidR="00E22BE6" w:rsidRPr="00E22BE6" w:rsidRDefault="00E22BE6" w:rsidP="00E22BE6">
            <w:pPr>
              <w:numPr>
                <w:ilvl w:val="0"/>
                <w:numId w:val="2"/>
              </w:numPr>
              <w:suppressAutoHyphens/>
              <w:autoSpaceDN w:val="0"/>
              <w:spacing w:after="0" w:line="276" w:lineRule="auto"/>
              <w:textAlignment w:val="baseline"/>
              <w:rPr>
                <w:rFonts w:ascii="Times New Roman" w:eastAsia="Calibri" w:hAnsi="Times New Roman" w:cs="Times New Roman"/>
                <w:kern w:val="0"/>
                <w14:ligatures w14:val="none"/>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E9BEA" w14:textId="77777777" w:rsidR="00E22BE6" w:rsidRPr="00E22BE6" w:rsidRDefault="00E22BE6" w:rsidP="00E22BE6">
            <w:pPr>
              <w:tabs>
                <w:tab w:val="left" w:pos="547"/>
              </w:tabs>
              <w:spacing w:after="0" w:line="276" w:lineRule="auto"/>
              <w:ind w:firstLine="263"/>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012F5" w14:textId="77777777" w:rsidR="00E22BE6" w:rsidRPr="00E22BE6" w:rsidRDefault="00E22BE6" w:rsidP="00E22BE6">
            <w:pPr>
              <w:spacing w:after="0" w:line="276" w:lineRule="auto"/>
              <w:rPr>
                <w:rFonts w:ascii="Times New Roman" w:eastAsia="Calibri" w:hAnsi="Times New Roman" w:cs="Times New Roman"/>
                <w:kern w:val="0"/>
                <w14:ligatures w14:val="none"/>
              </w:rPr>
            </w:pPr>
            <w:r w:rsidRPr="00E22BE6">
              <w:rPr>
                <w:rFonts w:ascii="Times New Roman" w:eastAsia="Yu Mincho" w:hAnsi="Times New Roman" w:cs="Times New Roman"/>
                <w:b/>
                <w:bCs/>
                <w:kern w:val="0"/>
                <w14:ligatures w14:val="none"/>
              </w:rPr>
              <w:t>VPĮ 46 straipsnio 6 dalies 3 punktas</w:t>
            </w:r>
          </w:p>
          <w:p w14:paraId="0B142EA1"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p>
          <w:p w14:paraId="204D8013" w14:textId="77777777" w:rsidR="00E22BE6" w:rsidRPr="00E22BE6" w:rsidRDefault="00E22BE6" w:rsidP="00E22BE6">
            <w:pPr>
              <w:spacing w:after="0" w:line="276" w:lineRule="auto"/>
              <w:jc w:val="both"/>
              <w:rPr>
                <w:rFonts w:ascii="Times New Roman" w:eastAsia="Yu Mincho" w:hAnsi="Times New Roman" w:cs="Times New Roman"/>
                <w:kern w:val="0"/>
                <w14:ligatures w14:val="none"/>
              </w:rPr>
            </w:pPr>
            <w:r w:rsidRPr="00E22BE6">
              <w:rPr>
                <w:rFonts w:ascii="Times New Roman" w:eastAsia="Yu Mincho" w:hAnsi="Times New Roman" w:cs="Times New Roman"/>
                <w:kern w:val="0"/>
                <w14:ligatures w14:val="none"/>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72B79" w14:textId="77777777" w:rsidR="00E22BE6" w:rsidRPr="00E22BE6" w:rsidRDefault="00E22BE6" w:rsidP="00E22BE6">
            <w:pPr>
              <w:tabs>
                <w:tab w:val="left" w:pos="561"/>
              </w:tabs>
              <w:spacing w:after="0" w:line="276" w:lineRule="auto"/>
              <w:ind w:firstLine="317"/>
              <w:jc w:val="both"/>
              <w:rPr>
                <w:rFonts w:ascii="Times New Roman" w:eastAsia="Calibri" w:hAnsi="Times New Roman" w:cs="Times New Roman"/>
                <w:kern w:val="0"/>
                <w14:ligatures w14:val="none"/>
              </w:rPr>
            </w:pPr>
            <w:r w:rsidRPr="00E22BE6">
              <w:rPr>
                <w:rFonts w:ascii="Times New Roman" w:eastAsia="Calibri" w:hAnsi="Times New Roman" w:cs="Times New Roman"/>
                <w:kern w:val="0"/>
                <w14:ligatures w14:val="none"/>
              </w:rPr>
              <w:t>Iš Lietuvoje įsteigtų subjektų įrodančių dokumentų nereikalaujama, užtenka pateikto EBVPD.</w:t>
            </w:r>
          </w:p>
        </w:tc>
      </w:tr>
    </w:tbl>
    <w:p w14:paraId="22B58AA9" w14:textId="77777777" w:rsidR="00E22BE6" w:rsidRPr="00E22BE6" w:rsidRDefault="00E22BE6" w:rsidP="00E22BE6">
      <w:pPr>
        <w:tabs>
          <w:tab w:val="center" w:pos="4908"/>
          <w:tab w:val="left" w:pos="7305"/>
        </w:tabs>
        <w:spacing w:after="0" w:line="276" w:lineRule="auto"/>
        <w:ind w:right="-178"/>
        <w:rPr>
          <w:rFonts w:ascii="Times New Roman" w:eastAsia="Times New Roman" w:hAnsi="Times New Roman" w:cs="Times New Roman"/>
          <w:b/>
          <w:kern w:val="0"/>
          <w14:ligatures w14:val="none"/>
        </w:rPr>
      </w:pPr>
    </w:p>
    <w:p w14:paraId="299545A5" w14:textId="77777777" w:rsidR="00E22BE6" w:rsidRPr="00E22BE6" w:rsidRDefault="00E22BE6" w:rsidP="00E22BE6">
      <w:pPr>
        <w:tabs>
          <w:tab w:val="left" w:pos="720"/>
        </w:tabs>
        <w:spacing w:after="0" w:line="276" w:lineRule="auto"/>
        <w:jc w:val="both"/>
        <w:rPr>
          <w:rFonts w:ascii="Times New Roman" w:eastAsia="Calibri" w:hAnsi="Times New Roman" w:cs="Times New Roman"/>
          <w:b/>
          <w:color w:val="000000"/>
          <w:kern w:val="0"/>
          <w14:ligatures w14:val="none"/>
        </w:rPr>
      </w:pPr>
      <w:r w:rsidRPr="00E22BE6">
        <w:rPr>
          <w:rFonts w:ascii="Times New Roman" w:eastAsia="Calibri" w:hAnsi="Times New Roman" w:cs="Times New Roman"/>
          <w:color w:val="000000"/>
          <w:kern w:val="0"/>
          <w14:ligatures w14:val="none"/>
        </w:rPr>
        <w:t xml:space="preserve">2. Tiekėjas turi atitikti šiuos kvalifikacijos reikalavimus </w:t>
      </w:r>
      <w:r w:rsidRPr="00E22BE6">
        <w:rPr>
          <w:rFonts w:ascii="Times New Roman" w:eastAsia="Calibri" w:hAnsi="Times New Roman" w:cs="Times New Roman"/>
          <w:b/>
          <w:color w:val="000000"/>
          <w:kern w:val="0"/>
          <w14:ligatures w14:val="none"/>
        </w:rPr>
        <w:t>(kvalifikacija turi būti įgyta iki paraiškų pateikimo termino pabaigos)</w:t>
      </w:r>
    </w:p>
    <w:p w14:paraId="7694C96D" w14:textId="737DDA32" w:rsidR="00E22BE6" w:rsidRPr="0042454F" w:rsidRDefault="0042454F" w:rsidP="0042454F">
      <w:pPr>
        <w:ind w:left="11664" w:firstLine="1296"/>
        <w:rPr>
          <w:rFonts w:ascii="Times New Roman" w:hAnsi="Times New Roman" w:cs="Times New Roman"/>
          <w:b/>
          <w:bCs/>
          <w:sz w:val="24"/>
          <w:szCs w:val="24"/>
        </w:rPr>
      </w:pPr>
      <w:r w:rsidRPr="0042454F">
        <w:rPr>
          <w:rFonts w:ascii="Times New Roman" w:hAnsi="Times New Roman" w:cs="Times New Roman"/>
          <w:b/>
          <w:bCs/>
          <w:sz w:val="24"/>
          <w:szCs w:val="24"/>
        </w:rPr>
        <w:t>2 lentelė</w:t>
      </w:r>
    </w:p>
    <w:tbl>
      <w:tblPr>
        <w:tblStyle w:val="TableGrid11"/>
        <w:tblW w:w="5215" w:type="pct"/>
        <w:tblInd w:w="0" w:type="dxa"/>
        <w:tblLook w:val="04A0" w:firstRow="1" w:lastRow="0" w:firstColumn="1" w:lastColumn="0" w:noHBand="0" w:noVBand="1"/>
      </w:tblPr>
      <w:tblGrid>
        <w:gridCol w:w="1401"/>
        <w:gridCol w:w="4609"/>
        <w:gridCol w:w="3990"/>
        <w:gridCol w:w="4595"/>
      </w:tblGrid>
      <w:tr w:rsidR="00DF2079" w:rsidRPr="00DF2079" w14:paraId="0FBECC5F" w14:textId="77777777" w:rsidTr="0042454F">
        <w:trPr>
          <w:trHeight w:val="992"/>
        </w:trPr>
        <w:tc>
          <w:tcPr>
            <w:tcW w:w="480" w:type="pct"/>
            <w:tcBorders>
              <w:top w:val="single" w:sz="4" w:space="0" w:color="000000"/>
              <w:left w:val="single" w:sz="4" w:space="0" w:color="000000"/>
              <w:bottom w:val="single" w:sz="4" w:space="0" w:color="000000"/>
              <w:right w:val="single" w:sz="4" w:space="0" w:color="000000"/>
            </w:tcBorders>
            <w:vAlign w:val="center"/>
            <w:hideMark/>
          </w:tcPr>
          <w:p w14:paraId="444E1844" w14:textId="77777777" w:rsidR="00DF2079" w:rsidRPr="00DF2079" w:rsidRDefault="00DF2079" w:rsidP="00DF2079">
            <w:pPr>
              <w:tabs>
                <w:tab w:val="left" w:pos="567"/>
              </w:tabs>
              <w:spacing w:before="60" w:after="60"/>
              <w:contextualSpacing/>
              <w:jc w:val="center"/>
              <w:rPr>
                <w:rFonts w:eastAsia="Aptos"/>
                <w:b/>
                <w:sz w:val="24"/>
                <w:szCs w:val="24"/>
              </w:rPr>
            </w:pPr>
            <w:r w:rsidRPr="00DF2079">
              <w:rPr>
                <w:rFonts w:eastAsia="Aptos"/>
                <w:b/>
                <w:sz w:val="24"/>
                <w:szCs w:val="24"/>
              </w:rPr>
              <w:t>Eil. Nr.</w:t>
            </w:r>
          </w:p>
        </w:tc>
        <w:tc>
          <w:tcPr>
            <w:tcW w:w="1579" w:type="pct"/>
            <w:tcBorders>
              <w:top w:val="single" w:sz="4" w:space="0" w:color="000000"/>
              <w:left w:val="single" w:sz="4" w:space="0" w:color="000000"/>
              <w:bottom w:val="single" w:sz="4" w:space="0" w:color="000000"/>
              <w:right w:val="single" w:sz="4" w:space="0" w:color="000000"/>
            </w:tcBorders>
            <w:vAlign w:val="center"/>
            <w:hideMark/>
          </w:tcPr>
          <w:p w14:paraId="0305BE80" w14:textId="77777777" w:rsidR="00DF2079" w:rsidRPr="00DF2079" w:rsidRDefault="00DF2079" w:rsidP="00DF2079">
            <w:pPr>
              <w:tabs>
                <w:tab w:val="left" w:pos="567"/>
              </w:tabs>
              <w:spacing w:before="60" w:after="60"/>
              <w:contextualSpacing/>
              <w:jc w:val="center"/>
              <w:rPr>
                <w:rFonts w:eastAsia="Aptos"/>
                <w:b/>
                <w:sz w:val="24"/>
                <w:szCs w:val="24"/>
              </w:rPr>
            </w:pPr>
            <w:r w:rsidRPr="00DF2079">
              <w:rPr>
                <w:rFonts w:eastAsia="Aptos"/>
                <w:b/>
                <w:sz w:val="24"/>
                <w:szCs w:val="24"/>
              </w:rPr>
              <w:t>Kvalifikacijos reikalavimas</w:t>
            </w:r>
          </w:p>
        </w:tc>
        <w:tc>
          <w:tcPr>
            <w:tcW w:w="1367" w:type="pct"/>
            <w:tcBorders>
              <w:top w:val="single" w:sz="4" w:space="0" w:color="000000"/>
              <w:left w:val="single" w:sz="4" w:space="0" w:color="000000"/>
              <w:bottom w:val="single" w:sz="4" w:space="0" w:color="000000"/>
              <w:right w:val="single" w:sz="4" w:space="0" w:color="000000"/>
            </w:tcBorders>
            <w:vAlign w:val="center"/>
            <w:hideMark/>
          </w:tcPr>
          <w:p w14:paraId="0E69E728" w14:textId="77777777" w:rsidR="00DF2079" w:rsidRPr="00DF2079" w:rsidRDefault="00DF2079" w:rsidP="00DF2079">
            <w:pPr>
              <w:tabs>
                <w:tab w:val="left" w:pos="851"/>
              </w:tabs>
              <w:spacing w:before="60" w:after="60"/>
              <w:ind w:left="142"/>
              <w:jc w:val="center"/>
              <w:rPr>
                <w:rFonts w:eastAsia="Aptos"/>
                <w:b/>
                <w:sz w:val="24"/>
                <w:szCs w:val="24"/>
              </w:rPr>
            </w:pPr>
            <w:r w:rsidRPr="00DF2079">
              <w:rPr>
                <w:b/>
                <w:sz w:val="24"/>
                <w:szCs w:val="24"/>
                <w:lang w:eastAsia="da-DK"/>
              </w:rPr>
              <w:t>Kvalifikacijos reikalavimus įrodantys dokumentai</w:t>
            </w:r>
            <w:r w:rsidRPr="00DF2079" w:rsidDel="00343E9A">
              <w:rPr>
                <w:rFonts w:eastAsia="Aptos"/>
                <w:b/>
                <w:sz w:val="24"/>
                <w:szCs w:val="24"/>
              </w:rPr>
              <w:t xml:space="preserve"> </w:t>
            </w:r>
          </w:p>
        </w:tc>
        <w:tc>
          <w:tcPr>
            <w:tcW w:w="1574" w:type="pct"/>
            <w:tcBorders>
              <w:top w:val="single" w:sz="4" w:space="0" w:color="000000"/>
              <w:left w:val="single" w:sz="4" w:space="0" w:color="000000"/>
              <w:right w:val="single" w:sz="4" w:space="0" w:color="000000"/>
            </w:tcBorders>
          </w:tcPr>
          <w:p w14:paraId="0FD594EC" w14:textId="77777777" w:rsidR="00DF2079" w:rsidRPr="00DF2079" w:rsidRDefault="00DF2079" w:rsidP="00DF2079">
            <w:pPr>
              <w:tabs>
                <w:tab w:val="left" w:pos="851"/>
              </w:tabs>
              <w:spacing w:before="60" w:after="60"/>
              <w:ind w:left="142"/>
              <w:jc w:val="center"/>
              <w:rPr>
                <w:b/>
                <w:sz w:val="24"/>
                <w:szCs w:val="24"/>
                <w:lang w:eastAsia="da-DK"/>
              </w:rPr>
            </w:pPr>
            <w:r w:rsidRPr="00DF2079">
              <w:rPr>
                <w:b/>
                <w:sz w:val="24"/>
                <w:szCs w:val="24"/>
              </w:rPr>
              <w:t>Subjektas, kuris turi atitiktį reikalavimą</w:t>
            </w:r>
          </w:p>
        </w:tc>
      </w:tr>
      <w:tr w:rsidR="00DF2079" w:rsidRPr="00DF2079" w14:paraId="62E8032C" w14:textId="77777777" w:rsidTr="0042454F">
        <w:trPr>
          <w:trHeight w:val="389"/>
        </w:trPr>
        <w:tc>
          <w:tcPr>
            <w:tcW w:w="5000" w:type="pct"/>
            <w:gridSpan w:val="4"/>
            <w:tcBorders>
              <w:top w:val="single" w:sz="4" w:space="0" w:color="000000"/>
              <w:left w:val="single" w:sz="4" w:space="0" w:color="000000"/>
              <w:bottom w:val="single" w:sz="4" w:space="0" w:color="000000"/>
              <w:right w:val="single" w:sz="4" w:space="0" w:color="000000"/>
            </w:tcBorders>
            <w:vAlign w:val="center"/>
            <w:hideMark/>
          </w:tcPr>
          <w:p w14:paraId="25B3198D" w14:textId="77777777" w:rsidR="00DF2079" w:rsidRPr="00DF2079" w:rsidRDefault="00DF2079" w:rsidP="00DF2079">
            <w:pPr>
              <w:tabs>
                <w:tab w:val="left" w:pos="851"/>
              </w:tabs>
              <w:spacing w:before="60" w:after="60"/>
              <w:ind w:left="142"/>
              <w:jc w:val="center"/>
              <w:rPr>
                <w:rFonts w:eastAsia="Aptos"/>
                <w:b/>
                <w:sz w:val="24"/>
                <w:szCs w:val="24"/>
              </w:rPr>
            </w:pPr>
            <w:r w:rsidRPr="00DF2079">
              <w:rPr>
                <w:rFonts w:eastAsia="Aptos"/>
                <w:b/>
                <w:sz w:val="24"/>
                <w:szCs w:val="24"/>
              </w:rPr>
              <w:t>Profesinis ir techninis pajėgumas</w:t>
            </w:r>
          </w:p>
        </w:tc>
      </w:tr>
      <w:tr w:rsidR="0006696E" w:rsidRPr="00DF2079" w14:paraId="730F0ADF" w14:textId="77777777" w:rsidTr="0042454F">
        <w:trPr>
          <w:trHeight w:val="389"/>
        </w:trPr>
        <w:tc>
          <w:tcPr>
            <w:tcW w:w="480" w:type="pct"/>
            <w:tcBorders>
              <w:top w:val="single" w:sz="4" w:space="0" w:color="000000"/>
              <w:left w:val="single" w:sz="4" w:space="0" w:color="000000"/>
              <w:bottom w:val="single" w:sz="4" w:space="0" w:color="000000"/>
              <w:right w:val="single" w:sz="4" w:space="0" w:color="000000"/>
            </w:tcBorders>
          </w:tcPr>
          <w:p w14:paraId="79CE9DBA" w14:textId="77777777" w:rsidR="0006696E" w:rsidRPr="00DF2079" w:rsidRDefault="0006696E" w:rsidP="0006696E">
            <w:pPr>
              <w:tabs>
                <w:tab w:val="left" w:pos="567"/>
              </w:tabs>
              <w:spacing w:before="60" w:after="60"/>
              <w:contextualSpacing/>
              <w:rPr>
                <w:rFonts w:eastAsia="Aptos"/>
                <w:b/>
                <w:sz w:val="24"/>
                <w:szCs w:val="24"/>
              </w:rPr>
            </w:pPr>
            <w:bookmarkStart w:id="0" w:name="_Hlk229716824"/>
            <w:r w:rsidRPr="00DF2079">
              <w:rPr>
                <w:rFonts w:eastAsia="Aptos"/>
                <w:b/>
                <w:sz w:val="24"/>
                <w:szCs w:val="24"/>
              </w:rPr>
              <w:t>1.</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947E7" w14:textId="3E7754F7" w:rsidR="0067079A" w:rsidRPr="00DF3973" w:rsidRDefault="0006696E" w:rsidP="0006696E">
            <w:pPr>
              <w:jc w:val="both"/>
              <w:rPr>
                <w:sz w:val="24"/>
                <w:szCs w:val="24"/>
              </w:rPr>
            </w:pPr>
            <w:r w:rsidRPr="00DF3973">
              <w:rPr>
                <w:rFonts w:eastAsia="Calibri"/>
                <w:spacing w:val="-1"/>
                <w:sz w:val="24"/>
                <w:szCs w:val="24"/>
              </w:rPr>
              <w:t xml:space="preserve">Tiekėjas per paskutinius penkis metus (jeigu veikla vykdyta mažiau nei 5 metus – per </w:t>
            </w:r>
            <w:r w:rsidRPr="00DF3973">
              <w:rPr>
                <w:rFonts w:eastAsia="Calibri"/>
                <w:spacing w:val="-1"/>
                <w:sz w:val="24"/>
                <w:szCs w:val="24"/>
              </w:rPr>
              <w:lastRenderedPageBreak/>
              <w:t>laikotarpį nuo įregistravimo dienos)  iki pasiūlymo pateikimo termino pabaigos savo jėgomis*</w:t>
            </w:r>
            <w:r w:rsidRPr="00DF3973">
              <w:rPr>
                <w:rFonts w:eastAsia="Arial"/>
                <w:spacing w:val="2"/>
                <w:sz w:val="24"/>
                <w:szCs w:val="24"/>
              </w:rPr>
              <w:t xml:space="preserve"> </w:t>
            </w:r>
            <w:r w:rsidRPr="00DF3973">
              <w:rPr>
                <w:sz w:val="24"/>
                <w:szCs w:val="24"/>
              </w:rPr>
              <w:t xml:space="preserve">pagal vieną ar daugiau sutarčių yra atlikęs </w:t>
            </w:r>
            <w:r w:rsidR="0067079A" w:rsidRPr="00DF3973">
              <w:rPr>
                <w:sz w:val="24"/>
                <w:szCs w:val="24"/>
              </w:rPr>
              <w:t>šaligatvių įrengimo ir / ar  rekonstrukcijos</w:t>
            </w:r>
            <w:r w:rsidR="00EC43BB" w:rsidRPr="00DF3973">
              <w:rPr>
                <w:sz w:val="24"/>
                <w:szCs w:val="24"/>
              </w:rPr>
              <w:t xml:space="preserve"> ar remonto, </w:t>
            </w:r>
            <w:r w:rsidR="0067079A" w:rsidRPr="00DF3973">
              <w:rPr>
                <w:sz w:val="24"/>
                <w:szCs w:val="24"/>
              </w:rPr>
              <w:t xml:space="preserve"> ir / ar gerbūvio atstatymo </w:t>
            </w:r>
            <w:r w:rsidR="00F0786E" w:rsidRPr="00DF3973">
              <w:rPr>
                <w:sz w:val="24"/>
                <w:szCs w:val="24"/>
              </w:rPr>
              <w:t>darb</w:t>
            </w:r>
            <w:r w:rsidR="00F0786E">
              <w:rPr>
                <w:sz w:val="24"/>
                <w:szCs w:val="24"/>
              </w:rPr>
              <w:t>us</w:t>
            </w:r>
            <w:r w:rsidR="0067079A" w:rsidRPr="00DF3973">
              <w:rPr>
                <w:sz w:val="24"/>
                <w:szCs w:val="24"/>
              </w:rPr>
              <w:t xml:space="preserve">, t. y. </w:t>
            </w:r>
            <w:r w:rsidR="00524138" w:rsidRPr="00DF3973">
              <w:rPr>
                <w:sz w:val="24"/>
                <w:szCs w:val="24"/>
              </w:rPr>
              <w:t xml:space="preserve">darbus </w:t>
            </w:r>
            <w:r w:rsidR="0067079A" w:rsidRPr="00DF3973">
              <w:rPr>
                <w:sz w:val="24"/>
                <w:szCs w:val="24"/>
              </w:rPr>
              <w:t xml:space="preserve"> </w:t>
            </w:r>
            <w:r w:rsidR="00524138" w:rsidRPr="00DF3973">
              <w:rPr>
                <w:sz w:val="24"/>
                <w:szCs w:val="24"/>
              </w:rPr>
              <w:t>panašius</w:t>
            </w:r>
            <w:r w:rsidR="0067079A" w:rsidRPr="00DF3973">
              <w:rPr>
                <w:sz w:val="24"/>
                <w:szCs w:val="24"/>
              </w:rPr>
              <w:t>*</w:t>
            </w:r>
            <w:r w:rsidR="00524138" w:rsidRPr="00DF3973">
              <w:rPr>
                <w:sz w:val="24"/>
                <w:szCs w:val="24"/>
              </w:rPr>
              <w:t>*</w:t>
            </w:r>
            <w:r w:rsidR="0067079A" w:rsidRPr="00DF3973">
              <w:rPr>
                <w:sz w:val="24"/>
                <w:szCs w:val="24"/>
              </w:rPr>
              <w:t xml:space="preserve"> į šiuo pirkimu perkamus darbus, kurių vertė ne mažesnė kaip </w:t>
            </w:r>
            <w:r w:rsidR="0085387B" w:rsidRPr="00E453BA">
              <w:rPr>
                <w:sz w:val="24"/>
                <w:szCs w:val="24"/>
              </w:rPr>
              <w:t>20</w:t>
            </w:r>
            <w:r w:rsidR="0067079A" w:rsidRPr="00E453BA">
              <w:rPr>
                <w:sz w:val="24"/>
                <w:szCs w:val="24"/>
              </w:rPr>
              <w:t> 000,00 (</w:t>
            </w:r>
            <w:r w:rsidR="006B2B8A" w:rsidRPr="00E453BA">
              <w:rPr>
                <w:sz w:val="24"/>
                <w:szCs w:val="24"/>
              </w:rPr>
              <w:t>dvidešimt</w:t>
            </w:r>
            <w:r w:rsidR="0067079A" w:rsidRPr="00E453BA">
              <w:rPr>
                <w:sz w:val="24"/>
                <w:szCs w:val="24"/>
              </w:rPr>
              <w:t xml:space="preserve"> tūkstančių</w:t>
            </w:r>
            <w:r w:rsidR="0067079A" w:rsidRPr="00DF3973">
              <w:rPr>
                <w:sz w:val="24"/>
                <w:szCs w:val="24"/>
              </w:rPr>
              <w:t>) Eur.</w:t>
            </w:r>
          </w:p>
          <w:p w14:paraId="5EA628E0" w14:textId="77777777" w:rsidR="00524138" w:rsidRPr="00DF3973" w:rsidRDefault="00524138" w:rsidP="0006696E">
            <w:pPr>
              <w:jc w:val="both"/>
              <w:rPr>
                <w:sz w:val="24"/>
                <w:szCs w:val="24"/>
              </w:rPr>
            </w:pPr>
          </w:p>
          <w:p w14:paraId="72323623" w14:textId="77777777" w:rsidR="0006696E" w:rsidRPr="00DF3973" w:rsidRDefault="0006696E" w:rsidP="0006696E">
            <w:pPr>
              <w:rPr>
                <w:rFonts w:eastAsia="Calibri"/>
                <w:b/>
                <w:bCs/>
                <w:spacing w:val="-1"/>
                <w:sz w:val="24"/>
                <w:szCs w:val="24"/>
              </w:rPr>
            </w:pPr>
            <w:r w:rsidRPr="00DF3973">
              <w:rPr>
                <w:rFonts w:eastAsia="Calibri"/>
                <w:b/>
                <w:bCs/>
                <w:spacing w:val="-1"/>
                <w:sz w:val="24"/>
                <w:szCs w:val="24"/>
              </w:rPr>
              <w:t>Pastaba:</w:t>
            </w:r>
          </w:p>
          <w:p w14:paraId="0B53DDD2" w14:textId="77777777" w:rsidR="0006696E" w:rsidRPr="00DF3973" w:rsidRDefault="0006696E" w:rsidP="0006696E">
            <w:pPr>
              <w:jc w:val="both"/>
              <w:rPr>
                <w:rFonts w:eastAsia="Calibri"/>
                <w:spacing w:val="-1"/>
                <w:sz w:val="24"/>
                <w:szCs w:val="24"/>
              </w:rPr>
            </w:pPr>
            <w:r w:rsidRPr="00DF3973">
              <w:rPr>
                <w:rFonts w:eastAsia="Calibri"/>
                <w:spacing w:val="-1"/>
                <w:sz w:val="24"/>
                <w:szCs w:val="24"/>
              </w:rPr>
              <w:t>1. *Tiekėjas (arba ūkio subjektas, kurio pajėgumais tiekėjas remiasi) panašius** rangos darbus būtų atlikęs savo jėgomis. Tokiu atveju tiekėjui nedraudžiama remtis sutartimi, kurią tiekėjas vykdė ne vienas, bet kartu su kitais ūkio subjektais. Tokiu atveju bus vertinami būtent konkretaus tiekėjo, dalyvaujančio pirkime, atlikti rangos darbai, jų apimtis, vertė, o ne visas vykdytos sutarties objektas.</w:t>
            </w:r>
          </w:p>
          <w:p w14:paraId="2B717391" w14:textId="77777777" w:rsidR="0006696E" w:rsidRPr="00DF3973" w:rsidRDefault="0006696E" w:rsidP="0006696E">
            <w:pPr>
              <w:jc w:val="both"/>
              <w:rPr>
                <w:rFonts w:eastAsia="Calibri"/>
                <w:spacing w:val="-1"/>
                <w:sz w:val="24"/>
                <w:szCs w:val="24"/>
              </w:rPr>
            </w:pPr>
            <w:r w:rsidRPr="00DF3973">
              <w:rPr>
                <w:rFonts w:eastAsia="Calibri"/>
                <w:spacing w:val="-1"/>
                <w:sz w:val="24"/>
                <w:szCs w:val="24"/>
              </w:rPr>
              <w:t>2. Jeigu tiekėjas sutartį įvykdė su ūkio subjektais (subrangovais), kurie nurodyti ir pasiūlyme kaip pasitelkiami subrangovai, tokiu atveju gali būti skaičiuojama bendra jų atliktų darbų apimtis (sumuojama tiekėjo ir pasitelkiamo ūkio subjekto patirtis).</w:t>
            </w:r>
          </w:p>
          <w:p w14:paraId="46059529" w14:textId="77777777" w:rsidR="00A12FB5" w:rsidRDefault="0006696E" w:rsidP="00A12FB5">
            <w:pPr>
              <w:jc w:val="both"/>
              <w:rPr>
                <w:rFonts w:eastAsia="Calibri"/>
                <w:spacing w:val="-1"/>
                <w:sz w:val="24"/>
                <w:szCs w:val="24"/>
                <w:lang w:val="en-US"/>
              </w:rPr>
            </w:pPr>
            <w:r w:rsidRPr="00DF3973">
              <w:rPr>
                <w:rFonts w:eastAsia="Calibri"/>
                <w:spacing w:val="-1"/>
                <w:sz w:val="24"/>
                <w:szCs w:val="24"/>
              </w:rPr>
              <w:t xml:space="preserve">3.**Panašiais darbais laikomi darbai – </w:t>
            </w:r>
            <w:r w:rsidR="00A12FB5" w:rsidRPr="00DF3973">
              <w:rPr>
                <w:rFonts w:eastAsia="Calibri"/>
                <w:spacing w:val="-1"/>
                <w:sz w:val="24"/>
                <w:szCs w:val="24"/>
                <w:lang w:val="en-US"/>
              </w:rPr>
              <w:t>kurių metu buvo vykdomi šaligatvių betoninių plytelių/trinkelių sudėjimas, ir / ar šaligatvio ar kelio bortų įrengimas, ir / ar paprastos  vejos įrengimas/ atstatymas).</w:t>
            </w:r>
          </w:p>
          <w:p w14:paraId="1D269727" w14:textId="77777777" w:rsidR="00486668" w:rsidRPr="00DF3973" w:rsidRDefault="00486668" w:rsidP="00A12FB5">
            <w:pPr>
              <w:jc w:val="both"/>
              <w:rPr>
                <w:rFonts w:eastAsia="Calibri"/>
                <w:spacing w:val="-1"/>
                <w:sz w:val="24"/>
                <w:szCs w:val="24"/>
                <w:lang w:val="en-US"/>
              </w:rPr>
            </w:pPr>
          </w:p>
          <w:p w14:paraId="0685D43F" w14:textId="34C8741C" w:rsidR="0006696E" w:rsidRPr="00DF2079" w:rsidRDefault="0006696E" w:rsidP="006A3346">
            <w:pPr>
              <w:tabs>
                <w:tab w:val="left" w:pos="567"/>
                <w:tab w:val="left" w:pos="851"/>
                <w:tab w:val="left" w:pos="1276"/>
              </w:tabs>
              <w:spacing w:before="60"/>
              <w:jc w:val="both"/>
              <w:rPr>
                <w:sz w:val="24"/>
                <w:szCs w:val="24"/>
                <w:lang w:eastAsia="da-DK"/>
              </w:rPr>
            </w:pPr>
            <w:r w:rsidRPr="00DF3973">
              <w:rPr>
                <w:rFonts w:eastAsia="Arial"/>
                <w:color w:val="000000"/>
                <w:sz w:val="24"/>
                <w:szCs w:val="24"/>
              </w:rPr>
              <w:lastRenderedPageBreak/>
              <w:t>P.S. Jeigu darbai buvo pradėti teikti anksčiau nei prieš paskutinius 5 metus iki pasiūlymo pateikimo termino pabaigos, tačiau užbaigti per paskutinius 5 metus, tokios sutartys bus vertinamos kaip tinkamos.</w:t>
            </w:r>
          </w:p>
        </w:tc>
        <w:tc>
          <w:tcPr>
            <w:tcW w:w="1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8CFF5" w14:textId="77777777" w:rsidR="0006696E" w:rsidRPr="00DF3973" w:rsidRDefault="0006696E" w:rsidP="0006696E">
            <w:pPr>
              <w:shd w:val="clear" w:color="auto" w:fill="FFFFFF" w:themeFill="background1"/>
              <w:tabs>
                <w:tab w:val="left" w:pos="645"/>
              </w:tabs>
              <w:jc w:val="both"/>
              <w:rPr>
                <w:rFonts w:eastAsia="Calibri"/>
                <w:b/>
                <w:bCs/>
                <w:color w:val="000000" w:themeColor="text1"/>
                <w:sz w:val="24"/>
                <w:szCs w:val="24"/>
              </w:rPr>
            </w:pPr>
            <w:r w:rsidRPr="00DF3973">
              <w:rPr>
                <w:rFonts w:eastAsia="Calibri"/>
                <w:b/>
                <w:bCs/>
                <w:color w:val="000000" w:themeColor="text1"/>
                <w:sz w:val="24"/>
                <w:szCs w:val="24"/>
              </w:rPr>
              <w:lastRenderedPageBreak/>
              <w:t>Pateikiama:</w:t>
            </w:r>
          </w:p>
          <w:p w14:paraId="284E4A36" w14:textId="227F543F" w:rsidR="008D794B" w:rsidRDefault="0006696E" w:rsidP="00EC43BB">
            <w:pPr>
              <w:shd w:val="clear" w:color="auto" w:fill="FFFFFF" w:themeFill="background1"/>
              <w:tabs>
                <w:tab w:val="left" w:pos="645"/>
              </w:tabs>
              <w:jc w:val="both"/>
              <w:rPr>
                <w:rFonts w:eastAsia="Calibri"/>
                <w:color w:val="000000" w:themeColor="text1"/>
                <w:sz w:val="24"/>
                <w:szCs w:val="24"/>
              </w:rPr>
            </w:pPr>
            <w:r w:rsidRPr="00DF3973">
              <w:rPr>
                <w:rFonts w:eastAsia="Calibri"/>
                <w:color w:val="000000" w:themeColor="text1"/>
                <w:sz w:val="24"/>
                <w:szCs w:val="24"/>
              </w:rPr>
              <w:lastRenderedPageBreak/>
              <w:t xml:space="preserve">1) </w:t>
            </w:r>
            <w:r w:rsidR="00EC43BB" w:rsidRPr="00DF3973">
              <w:rPr>
                <w:rFonts w:eastAsia="Calibri"/>
                <w:color w:val="000000" w:themeColor="text1"/>
                <w:sz w:val="24"/>
                <w:szCs w:val="24"/>
              </w:rPr>
              <w:t>užpildytas ir pasirašytas vadovo ar jį atstovaujančio asmens Pirkimo sąlygų 5.1 priedas „</w:t>
            </w:r>
            <w:r w:rsidR="00EC43BB" w:rsidRPr="00E453BA">
              <w:rPr>
                <w:rFonts w:eastAsia="Calibri"/>
                <w:color w:val="000000" w:themeColor="text1"/>
                <w:sz w:val="24"/>
                <w:szCs w:val="24"/>
              </w:rPr>
              <w:t>Atliktų darbų /</w:t>
            </w:r>
            <w:r w:rsidR="006B2B8A" w:rsidRPr="00E453BA">
              <w:rPr>
                <w:rFonts w:eastAsia="Calibri"/>
                <w:color w:val="000000" w:themeColor="text1"/>
                <w:sz w:val="24"/>
                <w:szCs w:val="24"/>
              </w:rPr>
              <w:t xml:space="preserve"> įvykdytų /</w:t>
            </w:r>
            <w:r w:rsidR="00EC43BB" w:rsidRPr="00E453BA">
              <w:rPr>
                <w:rFonts w:eastAsia="Calibri"/>
                <w:color w:val="000000" w:themeColor="text1"/>
                <w:sz w:val="24"/>
                <w:szCs w:val="24"/>
              </w:rPr>
              <w:t xml:space="preserve"> </w:t>
            </w:r>
            <w:r w:rsidR="00A55B34" w:rsidRPr="00E453BA">
              <w:rPr>
                <w:rFonts w:eastAsia="Calibri"/>
                <w:color w:val="000000" w:themeColor="text1"/>
                <w:sz w:val="24"/>
                <w:szCs w:val="24"/>
              </w:rPr>
              <w:t xml:space="preserve">  </w:t>
            </w:r>
            <w:r w:rsidR="00EC43BB" w:rsidRPr="00E453BA">
              <w:rPr>
                <w:rFonts w:eastAsia="Calibri"/>
                <w:color w:val="000000" w:themeColor="text1"/>
                <w:sz w:val="24"/>
                <w:szCs w:val="24"/>
              </w:rPr>
              <w:t>vykdomų sutarčių sąrašas</w:t>
            </w:r>
            <w:r w:rsidR="00A55B34" w:rsidRPr="00E453BA">
              <w:rPr>
                <w:rFonts w:eastAsia="Calibri"/>
                <w:color w:val="000000" w:themeColor="text1"/>
                <w:sz w:val="24"/>
                <w:szCs w:val="24"/>
              </w:rPr>
              <w:t>“</w:t>
            </w:r>
            <w:r w:rsidR="00EC43BB" w:rsidRPr="00DF3973">
              <w:rPr>
                <w:rFonts w:eastAsia="Calibri"/>
                <w:color w:val="000000" w:themeColor="text1"/>
                <w:sz w:val="24"/>
                <w:szCs w:val="24"/>
              </w:rPr>
              <w:t xml:space="preserve"> </w:t>
            </w:r>
          </w:p>
          <w:p w14:paraId="7F5F9515" w14:textId="268A7243" w:rsidR="00EC43BB" w:rsidRPr="00DF3973" w:rsidRDefault="00EC43BB" w:rsidP="00EC43BB">
            <w:pPr>
              <w:shd w:val="clear" w:color="auto" w:fill="FFFFFF" w:themeFill="background1"/>
              <w:tabs>
                <w:tab w:val="left" w:pos="645"/>
              </w:tabs>
              <w:jc w:val="both"/>
              <w:rPr>
                <w:rFonts w:eastAsia="Aptos"/>
                <w:bCs/>
                <w:sz w:val="24"/>
                <w:szCs w:val="24"/>
              </w:rPr>
            </w:pPr>
            <w:r w:rsidRPr="00DF3973">
              <w:rPr>
                <w:rFonts w:eastAsia="Aptos"/>
                <w:bCs/>
                <w:sz w:val="24"/>
                <w:szCs w:val="24"/>
              </w:rPr>
              <w:t>2) Sąraše turi būti nurodyt</w:t>
            </w:r>
            <w:r w:rsidR="006A3346" w:rsidRPr="00DF3973">
              <w:rPr>
                <w:rFonts w:eastAsia="Aptos"/>
                <w:bCs/>
                <w:sz w:val="24"/>
                <w:szCs w:val="24"/>
              </w:rPr>
              <w:t xml:space="preserve">a informacija apie </w:t>
            </w:r>
            <w:r w:rsidRPr="00DF3973">
              <w:rPr>
                <w:rFonts w:eastAsia="Aptos"/>
                <w:bCs/>
                <w:sz w:val="24"/>
                <w:szCs w:val="24"/>
              </w:rPr>
              <w:t xml:space="preserve"> užsakov</w:t>
            </w:r>
            <w:r w:rsidR="006A3346" w:rsidRPr="00DF3973">
              <w:rPr>
                <w:rFonts w:eastAsia="Aptos"/>
                <w:bCs/>
                <w:sz w:val="24"/>
                <w:szCs w:val="24"/>
              </w:rPr>
              <w:t>us.</w:t>
            </w:r>
          </w:p>
          <w:p w14:paraId="024C6EB9" w14:textId="3A75821A" w:rsidR="00EC43BB" w:rsidRPr="00DF3973" w:rsidRDefault="00EC43BB" w:rsidP="00EC43BB">
            <w:pPr>
              <w:shd w:val="clear" w:color="auto" w:fill="FFFFFF" w:themeFill="background1"/>
              <w:tabs>
                <w:tab w:val="left" w:pos="645"/>
              </w:tabs>
              <w:jc w:val="both"/>
              <w:rPr>
                <w:rFonts w:eastAsia="Aptos"/>
                <w:bCs/>
                <w:sz w:val="24"/>
                <w:szCs w:val="24"/>
              </w:rPr>
            </w:pPr>
          </w:p>
          <w:p w14:paraId="1E7009CD" w14:textId="17FBC51A" w:rsidR="0006696E" w:rsidRPr="00DF2079" w:rsidRDefault="0006696E" w:rsidP="0006696E">
            <w:pPr>
              <w:tabs>
                <w:tab w:val="left" w:pos="851"/>
              </w:tabs>
              <w:spacing w:before="60" w:after="60"/>
              <w:ind w:left="39"/>
              <w:jc w:val="both"/>
              <w:rPr>
                <w:rFonts w:eastAsia="Aptos"/>
                <w:bCs/>
                <w:sz w:val="24"/>
                <w:szCs w:val="24"/>
              </w:rPr>
            </w:pPr>
          </w:p>
        </w:tc>
        <w:tc>
          <w:tcPr>
            <w:tcW w:w="15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49127" w14:textId="77777777" w:rsidR="0006696E" w:rsidRPr="00DF3973" w:rsidRDefault="0006696E" w:rsidP="0006696E">
            <w:pPr>
              <w:jc w:val="both"/>
              <w:rPr>
                <w:rFonts w:eastAsia="Calibri"/>
                <w:color w:val="000000" w:themeColor="text1"/>
                <w:sz w:val="24"/>
                <w:szCs w:val="24"/>
              </w:rPr>
            </w:pPr>
            <w:r w:rsidRPr="00DF3973">
              <w:rPr>
                <w:rFonts w:eastAsia="Calibri"/>
                <w:color w:val="000000" w:themeColor="text1"/>
                <w:sz w:val="24"/>
                <w:szCs w:val="24"/>
              </w:rPr>
              <w:lastRenderedPageBreak/>
              <w:t xml:space="preserve">Atsižvelgiant į prisiimamus įsipareigojimus Pirkimo sutarčiai vykdyti: Tiekėjas ir/arba </w:t>
            </w:r>
            <w:r w:rsidRPr="00DF3973">
              <w:rPr>
                <w:rFonts w:eastAsia="Calibri"/>
                <w:color w:val="000000" w:themeColor="text1"/>
                <w:sz w:val="24"/>
                <w:szCs w:val="24"/>
              </w:rPr>
              <w:lastRenderedPageBreak/>
              <w:t>bent vienas Tiekėjo grupės narys ir/ arba ūkio subjektas (-ai), kurio (-ių) pajėgumais remiasi Tiekėjas atitinkamoje srityje vykdyti veiklą.</w:t>
            </w:r>
          </w:p>
          <w:p w14:paraId="5F163C2A" w14:textId="7D613BCA" w:rsidR="0006696E" w:rsidRPr="00DF2079" w:rsidRDefault="0006696E" w:rsidP="0006696E">
            <w:pPr>
              <w:jc w:val="both"/>
              <w:rPr>
                <w:rFonts w:eastAsia="Calibri"/>
                <w:color w:val="000000"/>
                <w:sz w:val="24"/>
                <w:szCs w:val="24"/>
              </w:rPr>
            </w:pPr>
            <w:r w:rsidRPr="00DF3973">
              <w:rPr>
                <w:rFonts w:eastAsia="Calibri"/>
                <w:color w:val="000000" w:themeColor="text1"/>
                <w:sz w:val="24"/>
                <w:szCs w:val="24"/>
              </w:rPr>
              <w:t>Tiekėjas gali remtis kitų ūkio subjektų pajėgumais tik tuomet, kai tie subjektai, kurių pajėgumais buvo pasiremta, patys atliks darbus, kuriems reikia jų pajėgumų.</w:t>
            </w:r>
          </w:p>
        </w:tc>
      </w:tr>
      <w:bookmarkEnd w:id="0"/>
      <w:tr w:rsidR="008B40DD" w:rsidRPr="00DF3973" w14:paraId="48F59212" w14:textId="77777777" w:rsidTr="0042454F">
        <w:trPr>
          <w:trHeight w:val="389"/>
        </w:trPr>
        <w:tc>
          <w:tcPr>
            <w:tcW w:w="480" w:type="pct"/>
            <w:tcBorders>
              <w:top w:val="single" w:sz="4" w:space="0" w:color="000000"/>
              <w:left w:val="single" w:sz="4" w:space="0" w:color="000000"/>
              <w:bottom w:val="single" w:sz="4" w:space="0" w:color="000000"/>
              <w:right w:val="single" w:sz="4" w:space="0" w:color="000000"/>
            </w:tcBorders>
          </w:tcPr>
          <w:p w14:paraId="677DA0EC" w14:textId="3C51AA96" w:rsidR="008B40DD" w:rsidRPr="00DF3973" w:rsidRDefault="008B40DD" w:rsidP="008B40DD">
            <w:pPr>
              <w:tabs>
                <w:tab w:val="left" w:pos="567"/>
              </w:tabs>
              <w:spacing w:before="60" w:after="60"/>
              <w:contextualSpacing/>
              <w:rPr>
                <w:rFonts w:eastAsia="Aptos"/>
                <w:b/>
                <w:sz w:val="24"/>
                <w:szCs w:val="24"/>
              </w:rPr>
            </w:pPr>
            <w:r w:rsidRPr="00DF3973">
              <w:rPr>
                <w:rFonts w:eastAsia="Aptos"/>
                <w:b/>
                <w:sz w:val="24"/>
                <w:szCs w:val="24"/>
              </w:rPr>
              <w:lastRenderedPageBreak/>
              <w:t>2.</w:t>
            </w:r>
          </w:p>
        </w:tc>
        <w:tc>
          <w:tcPr>
            <w:tcW w:w="1579" w:type="pct"/>
            <w:tcBorders>
              <w:top w:val="single" w:sz="4" w:space="0" w:color="000000"/>
              <w:left w:val="single" w:sz="4" w:space="0" w:color="000000"/>
              <w:bottom w:val="single" w:sz="4" w:space="0" w:color="000000"/>
              <w:right w:val="single" w:sz="4" w:space="0" w:color="000000"/>
            </w:tcBorders>
          </w:tcPr>
          <w:p w14:paraId="655C7C47" w14:textId="0F36683A" w:rsidR="001636D4" w:rsidRPr="00DF3973" w:rsidRDefault="008B40DD" w:rsidP="006A3346">
            <w:pPr>
              <w:tabs>
                <w:tab w:val="left" w:pos="1134"/>
              </w:tabs>
              <w:autoSpaceDE w:val="0"/>
              <w:adjustRightInd w:val="0"/>
              <w:ind w:left="44" w:right="57"/>
              <w:jc w:val="both"/>
              <w:outlineLvl w:val="0"/>
              <w:rPr>
                <w:sz w:val="24"/>
                <w:szCs w:val="24"/>
                <w:lang w:eastAsia="da-DK"/>
              </w:rPr>
            </w:pPr>
            <w:r w:rsidRPr="00DF2079">
              <w:rPr>
                <w:sz w:val="24"/>
                <w:szCs w:val="24"/>
                <w:lang w:eastAsia="da-DK"/>
              </w:rPr>
              <w:t xml:space="preserve">Tiekėjas turi turėti ar gali pasitelkti bent 1 kvalifikuotą </w:t>
            </w:r>
            <w:r w:rsidR="006A3346" w:rsidRPr="00DF3973">
              <w:rPr>
                <w:sz w:val="24"/>
                <w:szCs w:val="24"/>
                <w:lang w:eastAsia="da-DK"/>
              </w:rPr>
              <w:t>darbų vadovą</w:t>
            </w:r>
            <w:r w:rsidR="005B6FA9">
              <w:rPr>
                <w:sz w:val="24"/>
                <w:szCs w:val="24"/>
                <w:lang w:eastAsia="da-DK"/>
              </w:rPr>
              <w:t xml:space="preserve"> </w:t>
            </w:r>
            <w:r w:rsidR="005B6FA9" w:rsidRPr="005B6FA9">
              <w:rPr>
                <w:sz w:val="24"/>
                <w:szCs w:val="24"/>
                <w:lang w:eastAsia="da-DK"/>
              </w:rPr>
              <w:t xml:space="preserve">(jeigu pagal teisės aktus konkretiems </w:t>
            </w:r>
            <w:r w:rsidR="005B6FA9">
              <w:rPr>
                <w:sz w:val="24"/>
                <w:szCs w:val="24"/>
                <w:lang w:eastAsia="da-DK"/>
              </w:rPr>
              <w:t>D</w:t>
            </w:r>
            <w:r w:rsidR="005B6FA9" w:rsidRPr="005B6FA9">
              <w:rPr>
                <w:sz w:val="24"/>
                <w:szCs w:val="24"/>
                <w:lang w:eastAsia="da-DK"/>
              </w:rPr>
              <w:t>arbams privalomas statybos darbų vadovas – atitinkamai statybos darbų vadovą)</w:t>
            </w:r>
            <w:r w:rsidR="006A3346" w:rsidRPr="00DF3973">
              <w:rPr>
                <w:sz w:val="24"/>
                <w:szCs w:val="24"/>
                <w:lang w:eastAsia="da-DK"/>
              </w:rPr>
              <w:t>,</w:t>
            </w:r>
            <w:r w:rsidR="001636D4" w:rsidRPr="00DF3973">
              <w:rPr>
                <w:sz w:val="24"/>
                <w:szCs w:val="24"/>
                <w:lang w:eastAsia="da-DK"/>
              </w:rPr>
              <w:t xml:space="preserve"> </w:t>
            </w:r>
            <w:r w:rsidR="00961883" w:rsidRPr="00DF3973">
              <w:rPr>
                <w:sz w:val="24"/>
                <w:szCs w:val="24"/>
                <w:lang w:eastAsia="da-DK"/>
              </w:rPr>
              <w:t xml:space="preserve">turintį </w:t>
            </w:r>
          </w:p>
          <w:p w14:paraId="164C2F9D" w14:textId="6EA49671" w:rsidR="00961883" w:rsidRPr="00DF3973" w:rsidRDefault="00961883" w:rsidP="006A3346">
            <w:pPr>
              <w:tabs>
                <w:tab w:val="left" w:pos="1134"/>
              </w:tabs>
              <w:autoSpaceDE w:val="0"/>
              <w:adjustRightInd w:val="0"/>
              <w:ind w:left="44" w:right="57"/>
              <w:jc w:val="both"/>
              <w:outlineLvl w:val="0"/>
              <w:rPr>
                <w:sz w:val="24"/>
                <w:szCs w:val="24"/>
                <w:lang w:eastAsia="da-DK"/>
              </w:rPr>
            </w:pPr>
            <w:r w:rsidRPr="00DF3973">
              <w:rPr>
                <w:sz w:val="24"/>
                <w:szCs w:val="24"/>
                <w:lang w:eastAsia="da-DK"/>
              </w:rPr>
              <w:t>statybos inžinerijos arba statybų technologijų studijų krypties (šakos) kvalifikacinį laipsnį arba šių studijų krypčių (šakų) studijų rezultatus atitinkančios kitos krypties (šakos) kvalifikacinį laipsnį, arba kitą išsilavinimą, ir turintį darbų vadovo patirtį šaligatvių įrengimo ir / ar  rekonstrukcijos ar remonto,  ir / ar gerbūvio /aplinkos atstatymo darbų</w:t>
            </w:r>
            <w:r w:rsidR="006222E9">
              <w:rPr>
                <w:sz w:val="24"/>
                <w:szCs w:val="24"/>
                <w:lang w:eastAsia="da-DK"/>
              </w:rPr>
              <w:t xml:space="preserve"> vykdyme</w:t>
            </w:r>
            <w:r w:rsidRPr="00DF3973">
              <w:rPr>
                <w:sz w:val="24"/>
                <w:szCs w:val="24"/>
                <w:lang w:eastAsia="da-DK"/>
              </w:rPr>
              <w:t>.</w:t>
            </w:r>
          </w:p>
          <w:p w14:paraId="75BB719A" w14:textId="77777777" w:rsidR="00DF3973" w:rsidRPr="00DF3973" w:rsidRDefault="00DF3973" w:rsidP="006A3346">
            <w:pPr>
              <w:tabs>
                <w:tab w:val="left" w:pos="1134"/>
              </w:tabs>
              <w:autoSpaceDE w:val="0"/>
              <w:adjustRightInd w:val="0"/>
              <w:ind w:left="44" w:right="57"/>
              <w:jc w:val="both"/>
              <w:outlineLvl w:val="0"/>
              <w:rPr>
                <w:sz w:val="24"/>
                <w:szCs w:val="24"/>
                <w:lang w:eastAsia="da-DK"/>
              </w:rPr>
            </w:pPr>
          </w:p>
          <w:p w14:paraId="722EF273" w14:textId="16CA8E76" w:rsidR="00DF3973" w:rsidRPr="00DF3973" w:rsidRDefault="00DF3973" w:rsidP="006A3346">
            <w:pPr>
              <w:tabs>
                <w:tab w:val="left" w:pos="1134"/>
              </w:tabs>
              <w:autoSpaceDE w:val="0"/>
              <w:adjustRightInd w:val="0"/>
              <w:ind w:left="44" w:right="57"/>
              <w:jc w:val="both"/>
              <w:outlineLvl w:val="0"/>
              <w:rPr>
                <w:b/>
                <w:bCs/>
                <w:sz w:val="24"/>
                <w:szCs w:val="24"/>
                <w:lang w:eastAsia="da-DK"/>
              </w:rPr>
            </w:pPr>
            <w:r w:rsidRPr="00DF3973">
              <w:rPr>
                <w:b/>
                <w:bCs/>
                <w:sz w:val="24"/>
                <w:szCs w:val="24"/>
                <w:lang w:eastAsia="da-DK"/>
              </w:rPr>
              <w:t>Pastaba.</w:t>
            </w:r>
          </w:p>
          <w:p w14:paraId="59E464C1" w14:textId="4FCAE4EF" w:rsidR="00DF3973" w:rsidRPr="00DF3973" w:rsidRDefault="00DF3973" w:rsidP="00DF3973">
            <w:pPr>
              <w:jc w:val="both"/>
              <w:rPr>
                <w:sz w:val="24"/>
                <w:szCs w:val="24"/>
                <w:lang w:eastAsia="da-DK"/>
              </w:rPr>
            </w:pPr>
            <w:r w:rsidRPr="00DF3973">
              <w:rPr>
                <w:sz w:val="24"/>
                <w:szCs w:val="24"/>
                <w:lang w:eastAsia="da-DK"/>
              </w:rPr>
              <w:t>Tiekėjo siūlomo specialisto atestatai atitiks reikalavimus, ir tuo atveju, jei jie apims daugiau statinių grupių ar pogrupių, arba bus aukštesnės kategorijos, nei reikalaujama.</w:t>
            </w:r>
          </w:p>
          <w:p w14:paraId="59935C12" w14:textId="23148896" w:rsidR="00A82338" w:rsidRPr="00DF3973" w:rsidRDefault="00A82338" w:rsidP="008B40DD">
            <w:pPr>
              <w:tabs>
                <w:tab w:val="left" w:pos="1134"/>
              </w:tabs>
              <w:autoSpaceDE w:val="0"/>
              <w:adjustRightInd w:val="0"/>
              <w:ind w:left="44" w:right="57"/>
              <w:jc w:val="both"/>
              <w:outlineLvl w:val="0"/>
              <w:rPr>
                <w:sz w:val="24"/>
                <w:szCs w:val="24"/>
                <w:lang w:eastAsia="da-DK"/>
              </w:rPr>
            </w:pPr>
          </w:p>
        </w:tc>
        <w:tc>
          <w:tcPr>
            <w:tcW w:w="1367" w:type="pct"/>
            <w:tcBorders>
              <w:top w:val="single" w:sz="4" w:space="0" w:color="000000"/>
              <w:left w:val="single" w:sz="4" w:space="0" w:color="000000"/>
              <w:bottom w:val="single" w:sz="4" w:space="0" w:color="000000"/>
              <w:right w:val="single" w:sz="4" w:space="0" w:color="000000"/>
            </w:tcBorders>
          </w:tcPr>
          <w:p w14:paraId="5D0B474C" w14:textId="77777777" w:rsidR="008B40DD" w:rsidRPr="00215EAB" w:rsidRDefault="008B40DD" w:rsidP="008B40DD">
            <w:pPr>
              <w:tabs>
                <w:tab w:val="left" w:pos="851"/>
              </w:tabs>
              <w:spacing w:before="60" w:after="60"/>
              <w:ind w:left="39"/>
              <w:jc w:val="both"/>
              <w:rPr>
                <w:rFonts w:eastAsia="Aptos"/>
                <w:b/>
                <w:sz w:val="24"/>
                <w:szCs w:val="24"/>
              </w:rPr>
            </w:pPr>
            <w:r w:rsidRPr="00215EAB">
              <w:rPr>
                <w:rFonts w:eastAsia="Aptos"/>
                <w:b/>
                <w:sz w:val="24"/>
                <w:szCs w:val="24"/>
              </w:rPr>
              <w:t xml:space="preserve">Pateikiama: </w:t>
            </w:r>
          </w:p>
          <w:p w14:paraId="14BB0E72" w14:textId="61395FC4" w:rsidR="008B40DD" w:rsidRDefault="00ED1A0E" w:rsidP="006A3346">
            <w:pPr>
              <w:tabs>
                <w:tab w:val="left" w:pos="851"/>
              </w:tabs>
              <w:spacing w:before="60" w:after="60"/>
              <w:jc w:val="both"/>
              <w:rPr>
                <w:rFonts w:eastAsia="Aptos"/>
                <w:bCs/>
                <w:sz w:val="24"/>
                <w:szCs w:val="24"/>
              </w:rPr>
            </w:pPr>
            <w:r>
              <w:rPr>
                <w:rFonts w:eastAsia="Aptos"/>
                <w:bCs/>
                <w:sz w:val="24"/>
                <w:szCs w:val="24"/>
              </w:rPr>
              <w:t xml:space="preserve">1) </w:t>
            </w:r>
            <w:r w:rsidR="006A3346" w:rsidRPr="00DF3973">
              <w:rPr>
                <w:rFonts w:eastAsia="Aptos"/>
                <w:bCs/>
                <w:sz w:val="24"/>
                <w:szCs w:val="24"/>
              </w:rPr>
              <w:t xml:space="preserve">Pirkimo sąlygų 5.2 priedas „Informacija apie siūlomą specialistą“, pasirašytą siūlomo specialisto. </w:t>
            </w:r>
          </w:p>
          <w:p w14:paraId="503BC544" w14:textId="244C3F73" w:rsidR="00ED1A0E" w:rsidRPr="00DF3973" w:rsidRDefault="00ED1A0E" w:rsidP="006A3346">
            <w:pPr>
              <w:tabs>
                <w:tab w:val="left" w:pos="851"/>
              </w:tabs>
              <w:spacing w:before="60" w:after="60"/>
              <w:jc w:val="both"/>
              <w:rPr>
                <w:rFonts w:eastAsia="Aptos"/>
                <w:bCs/>
                <w:sz w:val="24"/>
                <w:szCs w:val="24"/>
              </w:rPr>
            </w:pPr>
            <w:r>
              <w:rPr>
                <w:rFonts w:eastAsia="Aptos"/>
                <w:bCs/>
                <w:sz w:val="24"/>
                <w:szCs w:val="24"/>
              </w:rPr>
              <w:t>2)Siūlomo specialisto (i)</w:t>
            </w:r>
            <w:r w:rsidR="000D155A">
              <w:rPr>
                <w:rFonts w:eastAsia="Aptos"/>
                <w:bCs/>
                <w:sz w:val="24"/>
                <w:szCs w:val="24"/>
              </w:rPr>
              <w:t xml:space="preserve"> </w:t>
            </w:r>
            <w:r w:rsidRPr="00ED1A0E">
              <w:rPr>
                <w:rFonts w:eastAsia="Aptos"/>
                <w:bCs/>
                <w:sz w:val="24"/>
                <w:szCs w:val="24"/>
              </w:rPr>
              <w:t>statybos inžinerijos arba statybų technologijų studijų krypties (šakos) kvalifikacinį laipsnį arba šių studijų krypčių (šakų) studijų rezultatus atitinkančios kitos krypties (šakos) kvalifikacinį laipsnį, arba kitą išsilavinimą</w:t>
            </w:r>
            <w:r>
              <w:rPr>
                <w:rFonts w:eastAsia="Aptos"/>
                <w:bCs/>
                <w:sz w:val="24"/>
                <w:szCs w:val="24"/>
              </w:rPr>
              <w:t xml:space="preserve">  patvirtinančio (pagal reikalaujamą sritį) atestato kopija arba (ii)</w:t>
            </w:r>
            <w:r w:rsidR="000D155A">
              <w:rPr>
                <w:rFonts w:eastAsia="Aptos"/>
                <w:bCs/>
                <w:sz w:val="24"/>
                <w:szCs w:val="24"/>
              </w:rPr>
              <w:t xml:space="preserve"> </w:t>
            </w:r>
            <w:r w:rsidRPr="00ED1A0E">
              <w:rPr>
                <w:rFonts w:eastAsia="Aptos"/>
                <w:bCs/>
                <w:sz w:val="24"/>
                <w:szCs w:val="24"/>
              </w:rPr>
              <w:t>Valstybės įmonės Statybos produkcijos sertifikavimo centro/VšĮ Statybos sektoriaus vystymo agentūros atestato</w:t>
            </w:r>
            <w:r>
              <w:rPr>
                <w:rFonts w:eastAsia="Aptos"/>
                <w:bCs/>
                <w:sz w:val="24"/>
                <w:szCs w:val="24"/>
              </w:rPr>
              <w:t xml:space="preserve">, suteikiančio teisę eiti </w:t>
            </w:r>
            <w:r w:rsidRPr="00ED1A0E">
              <w:rPr>
                <w:rFonts w:eastAsia="Aptos"/>
                <w:bCs/>
                <w:sz w:val="24"/>
                <w:szCs w:val="24"/>
              </w:rPr>
              <w:t xml:space="preserve"> </w:t>
            </w:r>
            <w:r>
              <w:rPr>
                <w:rFonts w:eastAsia="Aptos"/>
                <w:bCs/>
                <w:sz w:val="24"/>
                <w:szCs w:val="24"/>
              </w:rPr>
              <w:t xml:space="preserve">statybos vadovo pareigas kopija šiuo pirkimo perkantiems darbams atlikti, arba lygiavertį dokumentą, patvirtinantį, kad siūlomas specialistas turi </w:t>
            </w:r>
            <w:r w:rsidR="005F3F2C">
              <w:rPr>
                <w:rFonts w:eastAsia="Aptos"/>
                <w:bCs/>
                <w:sz w:val="24"/>
                <w:szCs w:val="24"/>
              </w:rPr>
              <w:t xml:space="preserve">atitinkamų žinių ir turi teisę vadovauti </w:t>
            </w:r>
            <w:r w:rsidR="00F82864">
              <w:rPr>
                <w:rFonts w:eastAsia="Aptos"/>
                <w:bCs/>
                <w:sz w:val="24"/>
                <w:szCs w:val="24"/>
              </w:rPr>
              <w:t xml:space="preserve">Pirkimo objektu esantiems </w:t>
            </w:r>
            <w:r w:rsidR="005F3F2C">
              <w:rPr>
                <w:rFonts w:eastAsia="Aptos"/>
                <w:bCs/>
                <w:sz w:val="24"/>
                <w:szCs w:val="24"/>
              </w:rPr>
              <w:t>darbams.</w:t>
            </w:r>
          </w:p>
          <w:p w14:paraId="05400352" w14:textId="3AD18CD4" w:rsidR="008B40DD" w:rsidRPr="00DF3973" w:rsidRDefault="008B40DD" w:rsidP="008B40DD">
            <w:pPr>
              <w:tabs>
                <w:tab w:val="left" w:pos="851"/>
              </w:tabs>
              <w:spacing w:before="60" w:after="60"/>
              <w:ind w:left="39"/>
              <w:jc w:val="both"/>
              <w:rPr>
                <w:rFonts w:eastAsia="Aptos"/>
                <w:bCs/>
                <w:sz w:val="24"/>
                <w:szCs w:val="24"/>
              </w:rPr>
            </w:pPr>
          </w:p>
        </w:tc>
        <w:tc>
          <w:tcPr>
            <w:tcW w:w="1574" w:type="pct"/>
            <w:tcBorders>
              <w:top w:val="single" w:sz="4" w:space="0" w:color="000000"/>
              <w:left w:val="single" w:sz="4" w:space="0" w:color="000000"/>
              <w:bottom w:val="single" w:sz="4" w:space="0" w:color="000000"/>
              <w:right w:val="single" w:sz="4" w:space="0" w:color="000000"/>
            </w:tcBorders>
          </w:tcPr>
          <w:p w14:paraId="60D5061D" w14:textId="397D9B7B" w:rsidR="006A3346" w:rsidRPr="00DF3973" w:rsidRDefault="006A3346" w:rsidP="006A3346">
            <w:pPr>
              <w:jc w:val="both"/>
              <w:rPr>
                <w:rFonts w:eastAsia="Calibri"/>
                <w:color w:val="000000"/>
                <w:sz w:val="24"/>
                <w:szCs w:val="24"/>
              </w:rPr>
            </w:pPr>
            <w:r w:rsidRPr="00DF3973">
              <w:rPr>
                <w:rFonts w:eastAsia="Calibri"/>
                <w:color w:val="000000"/>
                <w:sz w:val="24"/>
                <w:szCs w:val="24"/>
              </w:rPr>
              <w:t>Tiekėjo specialista</w:t>
            </w:r>
            <w:r w:rsidR="00E841D7" w:rsidRPr="00DF3973">
              <w:rPr>
                <w:rFonts w:eastAsia="Calibri"/>
                <w:color w:val="000000"/>
                <w:sz w:val="24"/>
                <w:szCs w:val="24"/>
              </w:rPr>
              <w:t>s:</w:t>
            </w:r>
          </w:p>
          <w:p w14:paraId="67587B0C" w14:textId="77777777" w:rsidR="006A3346" w:rsidRPr="00DF3973" w:rsidRDefault="006A3346" w:rsidP="006A3346">
            <w:pPr>
              <w:jc w:val="both"/>
              <w:rPr>
                <w:rFonts w:eastAsia="Calibri"/>
                <w:color w:val="000000"/>
                <w:sz w:val="24"/>
                <w:szCs w:val="24"/>
              </w:rPr>
            </w:pPr>
            <w:r w:rsidRPr="00DF3973">
              <w:rPr>
                <w:rFonts w:eastAsia="Calibri"/>
                <w:color w:val="000000"/>
                <w:sz w:val="24"/>
                <w:szCs w:val="24"/>
              </w:rPr>
              <w:t>Jeigu pasiūlymą teikia teikėjų grupė - reikalavimą turi atitikti teikėjų grupės nario (-ių) specialistai, atsižvelgiant į jų prisiimamus įsipareigojimus pirkimo sutarčiai vykdyti;</w:t>
            </w:r>
          </w:p>
          <w:p w14:paraId="03CC2008" w14:textId="48756682" w:rsidR="008B40DD" w:rsidRPr="00DF3973" w:rsidRDefault="006A3346" w:rsidP="006A3346">
            <w:pPr>
              <w:jc w:val="both"/>
              <w:rPr>
                <w:rFonts w:eastAsia="Calibri"/>
                <w:color w:val="000000"/>
                <w:sz w:val="24"/>
                <w:szCs w:val="24"/>
              </w:rPr>
            </w:pPr>
            <w:r w:rsidRPr="00DF3973">
              <w:rPr>
                <w:rFonts w:eastAsia="Calibri"/>
                <w:color w:val="000000"/>
                <w:sz w:val="24"/>
                <w:szCs w:val="24"/>
              </w:rPr>
              <w:t>Teikėjas gali remtis kitų ūkio subjektų pajėgumais tik tuo atveju, jeigu tie subjektai (jų darbuotojai) patys vykdys tą pirkimo sutarties dalį, kuriai reikia jų turimų pajėgumų</w:t>
            </w:r>
          </w:p>
        </w:tc>
      </w:tr>
    </w:tbl>
    <w:p w14:paraId="11249AAA" w14:textId="77777777" w:rsidR="00DF2079" w:rsidRDefault="00DF2079" w:rsidP="00E233F1">
      <w:pPr>
        <w:jc w:val="center"/>
        <w:rPr>
          <w:sz w:val="24"/>
          <w:szCs w:val="24"/>
        </w:rPr>
      </w:pPr>
    </w:p>
    <w:p w14:paraId="54D0B53C" w14:textId="270A99A0" w:rsidR="00E233F1" w:rsidRPr="00DF3973" w:rsidRDefault="00E233F1" w:rsidP="00E233F1">
      <w:pPr>
        <w:jc w:val="center"/>
        <w:rPr>
          <w:sz w:val="24"/>
          <w:szCs w:val="24"/>
        </w:rPr>
      </w:pPr>
      <w:r>
        <w:rPr>
          <w:sz w:val="24"/>
          <w:szCs w:val="24"/>
        </w:rPr>
        <w:t>__________________________</w:t>
      </w:r>
    </w:p>
    <w:sectPr w:rsidR="00E233F1" w:rsidRPr="00DF3973" w:rsidSect="00E22BE6">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E276C" w14:textId="77777777" w:rsidR="00814F5A" w:rsidRDefault="00814F5A" w:rsidP="0006696E">
      <w:pPr>
        <w:spacing w:after="0" w:line="240" w:lineRule="auto"/>
      </w:pPr>
      <w:r>
        <w:separator/>
      </w:r>
    </w:p>
  </w:endnote>
  <w:endnote w:type="continuationSeparator" w:id="0">
    <w:p w14:paraId="6C2EE27D" w14:textId="77777777" w:rsidR="00814F5A" w:rsidRDefault="00814F5A" w:rsidP="00066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F362A" w14:textId="77777777" w:rsidR="00814F5A" w:rsidRDefault="00814F5A" w:rsidP="0006696E">
      <w:pPr>
        <w:spacing w:after="0" w:line="240" w:lineRule="auto"/>
      </w:pPr>
      <w:r>
        <w:separator/>
      </w:r>
    </w:p>
  </w:footnote>
  <w:footnote w:type="continuationSeparator" w:id="0">
    <w:p w14:paraId="4BFB1C2C" w14:textId="77777777" w:rsidR="00814F5A" w:rsidRDefault="00814F5A" w:rsidP="0006696E">
      <w:pPr>
        <w:spacing w:after="0" w:line="240" w:lineRule="auto"/>
      </w:pPr>
      <w:r>
        <w:continuationSeparator/>
      </w:r>
    </w:p>
  </w:footnote>
  <w:footnote w:id="1">
    <w:p w14:paraId="5E9D9305" w14:textId="77777777" w:rsidR="00E22BE6" w:rsidRDefault="00E22BE6" w:rsidP="00E22BE6">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E1CFA" w14:textId="77777777" w:rsidR="00E22BE6" w:rsidRDefault="00E22BE6" w:rsidP="00E22BE6">
      <w:pPr>
        <w:pStyle w:val="FootnoteText"/>
        <w:numPr>
          <w:ilvl w:val="0"/>
          <w:numId w:val="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44A8DD1" w14:textId="77777777" w:rsidR="00E22BE6" w:rsidRDefault="00E22BE6" w:rsidP="00E22BE6">
      <w:pPr>
        <w:pStyle w:val="FootnoteText"/>
        <w:numPr>
          <w:ilvl w:val="0"/>
          <w:numId w:val="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B2F7373" w14:textId="77777777" w:rsidR="00E22BE6" w:rsidRDefault="00E22BE6" w:rsidP="00E22BE6">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6CEB86" w14:textId="77777777" w:rsidR="00E22BE6" w:rsidRDefault="00E22BE6" w:rsidP="00E22BE6">
      <w:pPr>
        <w:pStyle w:val="FootnoteText"/>
        <w:numPr>
          <w:ilvl w:val="0"/>
          <w:numId w:val="6"/>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B94717B" w14:textId="77777777" w:rsidR="00E22BE6" w:rsidRDefault="00E22BE6" w:rsidP="00E22BE6">
      <w:pPr>
        <w:pStyle w:val="FootnoteText"/>
        <w:numPr>
          <w:ilvl w:val="0"/>
          <w:numId w:val="6"/>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D27AEA" w14:textId="77777777" w:rsidR="00E22BE6" w:rsidRDefault="00E22BE6" w:rsidP="00E22BE6">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C226F9" w14:textId="77777777" w:rsidR="00E22BE6" w:rsidRDefault="00E22BE6" w:rsidP="00E22BE6">
      <w:pPr>
        <w:pStyle w:val="FootnoteText"/>
        <w:numPr>
          <w:ilvl w:val="0"/>
          <w:numId w:val="7"/>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6C5DC844" w14:textId="77777777" w:rsidR="00E22BE6" w:rsidRDefault="00E22BE6" w:rsidP="00E22BE6">
      <w:pPr>
        <w:pStyle w:val="FootnoteText"/>
        <w:numPr>
          <w:ilvl w:val="0"/>
          <w:numId w:val="7"/>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 w15:restartNumberingAfterBreak="0">
    <w:nsid w:val="60C667E0"/>
    <w:multiLevelType w:val="hybridMultilevel"/>
    <w:tmpl w:val="0DCE0842"/>
    <w:lvl w:ilvl="0" w:tplc="151C1926">
      <w:start w:val="1"/>
      <w:numFmt w:val="decimal"/>
      <w:lvlText w:val="%1."/>
      <w:lvlJc w:val="left"/>
      <w:pPr>
        <w:ind w:left="399" w:hanging="360"/>
      </w:pPr>
      <w:rPr>
        <w:rFonts w:hint="default"/>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abstractNum w:abstractNumId="5"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62200904">
    <w:abstractNumId w:val="4"/>
  </w:num>
  <w:num w:numId="2" w16cid:durableId="749354787">
    <w:abstractNumId w:val="5"/>
  </w:num>
  <w:num w:numId="3" w16cid:durableId="895120576">
    <w:abstractNumId w:val="3"/>
  </w:num>
  <w:num w:numId="4" w16cid:durableId="411314438">
    <w:abstractNumId w:val="0"/>
  </w:num>
  <w:num w:numId="5" w16cid:durableId="1359509680">
    <w:abstractNumId w:val="1"/>
  </w:num>
  <w:num w:numId="6" w16cid:durableId="393435993">
    <w:abstractNumId w:val="2"/>
  </w:num>
  <w:num w:numId="7" w16cid:durableId="10685753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079"/>
    <w:rsid w:val="00055E34"/>
    <w:rsid w:val="0006696E"/>
    <w:rsid w:val="00094027"/>
    <w:rsid w:val="000D155A"/>
    <w:rsid w:val="001636D4"/>
    <w:rsid w:val="00215EAB"/>
    <w:rsid w:val="0042454F"/>
    <w:rsid w:val="0042798A"/>
    <w:rsid w:val="00435155"/>
    <w:rsid w:val="00482D76"/>
    <w:rsid w:val="00486668"/>
    <w:rsid w:val="00524138"/>
    <w:rsid w:val="005B6FA9"/>
    <w:rsid w:val="005F3F2C"/>
    <w:rsid w:val="006222E9"/>
    <w:rsid w:val="0067079A"/>
    <w:rsid w:val="006A3346"/>
    <w:rsid w:val="006B2B8A"/>
    <w:rsid w:val="006B4F1E"/>
    <w:rsid w:val="00750A8C"/>
    <w:rsid w:val="00814F5A"/>
    <w:rsid w:val="0085387B"/>
    <w:rsid w:val="008B40DD"/>
    <w:rsid w:val="008D794B"/>
    <w:rsid w:val="00927B21"/>
    <w:rsid w:val="00961883"/>
    <w:rsid w:val="00992A7A"/>
    <w:rsid w:val="00A12FB5"/>
    <w:rsid w:val="00A55B34"/>
    <w:rsid w:val="00A64B6C"/>
    <w:rsid w:val="00A82338"/>
    <w:rsid w:val="00AC4ABD"/>
    <w:rsid w:val="00B256CC"/>
    <w:rsid w:val="00BA0E51"/>
    <w:rsid w:val="00BA7F5A"/>
    <w:rsid w:val="00BC5E5A"/>
    <w:rsid w:val="00CF452D"/>
    <w:rsid w:val="00D7175D"/>
    <w:rsid w:val="00DF2079"/>
    <w:rsid w:val="00DF3973"/>
    <w:rsid w:val="00E16A59"/>
    <w:rsid w:val="00E22BE6"/>
    <w:rsid w:val="00E233F1"/>
    <w:rsid w:val="00E453BA"/>
    <w:rsid w:val="00E841D7"/>
    <w:rsid w:val="00EC43BB"/>
    <w:rsid w:val="00ED1A0E"/>
    <w:rsid w:val="00F0786E"/>
    <w:rsid w:val="00F828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88FD6"/>
  <w15:chartTrackingRefBased/>
  <w15:docId w15:val="{F4C31CCE-1FA5-4F74-BAD0-08CD287E7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20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F20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207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F207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207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207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207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207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207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20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20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20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20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20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20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20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20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2079"/>
    <w:rPr>
      <w:rFonts w:eastAsiaTheme="majorEastAsia" w:cstheme="majorBidi"/>
      <w:color w:val="272727" w:themeColor="text1" w:themeTint="D8"/>
    </w:rPr>
  </w:style>
  <w:style w:type="paragraph" w:styleId="Title">
    <w:name w:val="Title"/>
    <w:basedOn w:val="Normal"/>
    <w:next w:val="Normal"/>
    <w:link w:val="TitleChar"/>
    <w:uiPriority w:val="10"/>
    <w:qFormat/>
    <w:rsid w:val="00DF20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20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207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20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2079"/>
    <w:pPr>
      <w:spacing w:before="160"/>
      <w:jc w:val="center"/>
    </w:pPr>
    <w:rPr>
      <w:i/>
      <w:iCs/>
      <w:color w:val="404040" w:themeColor="text1" w:themeTint="BF"/>
    </w:rPr>
  </w:style>
  <w:style w:type="character" w:customStyle="1" w:styleId="QuoteChar">
    <w:name w:val="Quote Char"/>
    <w:basedOn w:val="DefaultParagraphFont"/>
    <w:link w:val="Quote"/>
    <w:uiPriority w:val="29"/>
    <w:rsid w:val="00DF2079"/>
    <w:rPr>
      <w:i/>
      <w:iCs/>
      <w:color w:val="404040" w:themeColor="text1" w:themeTint="BF"/>
    </w:rPr>
  </w:style>
  <w:style w:type="paragraph" w:styleId="ListParagraph">
    <w:name w:val="List Paragraph"/>
    <w:basedOn w:val="Normal"/>
    <w:uiPriority w:val="34"/>
    <w:qFormat/>
    <w:rsid w:val="00DF2079"/>
    <w:pPr>
      <w:ind w:left="720"/>
      <w:contextualSpacing/>
    </w:pPr>
  </w:style>
  <w:style w:type="character" w:styleId="IntenseEmphasis">
    <w:name w:val="Intense Emphasis"/>
    <w:basedOn w:val="DefaultParagraphFont"/>
    <w:uiPriority w:val="21"/>
    <w:qFormat/>
    <w:rsid w:val="00DF2079"/>
    <w:rPr>
      <w:i/>
      <w:iCs/>
      <w:color w:val="0F4761" w:themeColor="accent1" w:themeShade="BF"/>
    </w:rPr>
  </w:style>
  <w:style w:type="paragraph" w:styleId="IntenseQuote">
    <w:name w:val="Intense Quote"/>
    <w:basedOn w:val="Normal"/>
    <w:next w:val="Normal"/>
    <w:link w:val="IntenseQuoteChar"/>
    <w:uiPriority w:val="30"/>
    <w:qFormat/>
    <w:rsid w:val="00DF20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2079"/>
    <w:rPr>
      <w:i/>
      <w:iCs/>
      <w:color w:val="0F4761" w:themeColor="accent1" w:themeShade="BF"/>
    </w:rPr>
  </w:style>
  <w:style w:type="character" w:styleId="IntenseReference">
    <w:name w:val="Intense Reference"/>
    <w:basedOn w:val="DefaultParagraphFont"/>
    <w:uiPriority w:val="32"/>
    <w:qFormat/>
    <w:rsid w:val="00DF2079"/>
    <w:rPr>
      <w:b/>
      <w:bCs/>
      <w:smallCaps/>
      <w:color w:val="0F4761" w:themeColor="accent1" w:themeShade="BF"/>
      <w:spacing w:val="5"/>
    </w:rPr>
  </w:style>
  <w:style w:type="table" w:customStyle="1" w:styleId="TableGrid11">
    <w:name w:val="Table Grid11"/>
    <w:basedOn w:val="TableNormal"/>
    <w:next w:val="TableGrid"/>
    <w:uiPriority w:val="99"/>
    <w:rsid w:val="00DF2079"/>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DF2079"/>
    <w:rPr>
      <w:sz w:val="16"/>
      <w:szCs w:val="16"/>
    </w:rPr>
  </w:style>
  <w:style w:type="paragraph" w:styleId="CommentText">
    <w:name w:val="annotation text"/>
    <w:basedOn w:val="Normal"/>
    <w:link w:val="CommentTextChar"/>
    <w:uiPriority w:val="99"/>
    <w:unhideWhenUsed/>
    <w:rsid w:val="00DF2079"/>
    <w:pPr>
      <w:autoSpaceDN w:val="0"/>
      <w:spacing w:line="240" w:lineRule="auto"/>
    </w:pPr>
    <w:rPr>
      <w:rFonts w:ascii="Calibri" w:eastAsia="Calibri" w:hAnsi="Calibri" w:cs="Times New Roman"/>
      <w:kern w:val="0"/>
      <w:sz w:val="20"/>
      <w:szCs w:val="20"/>
      <w14:ligatures w14:val="none"/>
    </w:rPr>
  </w:style>
  <w:style w:type="character" w:customStyle="1" w:styleId="CommentTextChar">
    <w:name w:val="Comment Text Char"/>
    <w:basedOn w:val="DefaultParagraphFont"/>
    <w:link w:val="CommentText"/>
    <w:uiPriority w:val="99"/>
    <w:rsid w:val="00DF2079"/>
    <w:rPr>
      <w:rFonts w:ascii="Calibri" w:eastAsia="Calibri" w:hAnsi="Calibri" w:cs="Times New Roman"/>
      <w:kern w:val="0"/>
      <w:sz w:val="20"/>
      <w:szCs w:val="20"/>
      <w14:ligatures w14:val="none"/>
    </w:rPr>
  </w:style>
  <w:style w:type="table" w:styleId="TableGrid">
    <w:name w:val="Table Grid"/>
    <w:basedOn w:val="TableNormal"/>
    <w:uiPriority w:val="39"/>
    <w:rsid w:val="00DF2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6696E"/>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06696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nhideWhenUsed/>
    <w:rsid w:val="0006696E"/>
    <w:rPr>
      <w:vertAlign w:val="superscript"/>
    </w:rPr>
  </w:style>
  <w:style w:type="paragraph" w:customStyle="1" w:styleId="paragraph">
    <w:name w:val="paragraph"/>
    <w:basedOn w:val="Normal"/>
    <w:rsid w:val="0006696E"/>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Revision">
    <w:name w:val="Revision"/>
    <w:hidden/>
    <w:uiPriority w:val="99"/>
    <w:semiHidden/>
    <w:rsid w:val="00F0786E"/>
    <w:pPr>
      <w:spacing w:after="0" w:line="240" w:lineRule="auto"/>
    </w:pPr>
  </w:style>
  <w:style w:type="paragraph" w:styleId="CommentSubject">
    <w:name w:val="annotation subject"/>
    <w:basedOn w:val="CommentText"/>
    <w:next w:val="CommentText"/>
    <w:link w:val="CommentSubjectChar"/>
    <w:uiPriority w:val="99"/>
    <w:semiHidden/>
    <w:unhideWhenUsed/>
    <w:rsid w:val="00CF452D"/>
    <w:pPr>
      <w:autoSpaceDN/>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CF452D"/>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hyperlink" Target="https://www.registrucentras.lt/jar/p/" TargetMode="External"/><Relationship Id="rId2" Type="http://schemas.openxmlformats.org/officeDocument/2006/relationships/styles" Target="styles.xml"/><Relationship Id="rId16" Type="http://schemas.openxmlformats.org/officeDocument/2006/relationships/hyperlink" Target="https://click.mlsend.com/link/c/YT0yNjQxNTQwNDA3OTU1MDM1Mjg2JmM9ajZ4MCZlPTE5MjgmYj0xMzk5NDE5MDk0JmQ9cTVmN3o4Yw==.16cOahuE-DSltFH_lLelkH8XNDTTV68yuIy4RMtsxx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yperlink" Target="https://click.mlsend.com/link/c/YT0yNjQxNTQwNDA3OTU1MDM1Mjg2JmM9ajZ4MCZlPTE5MjgmYj0xMzk5NDE5MDkwJmQ9azN3NWcydQ==.O3QIPaGayTlD3wNLcspzHPzOoZw7U2jv2BhP8QJg9-Y" TargetMode="Externa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12</Pages>
  <Words>16780</Words>
  <Characters>9565</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38</cp:revision>
  <dcterms:created xsi:type="dcterms:W3CDTF">2026-05-15T02:52:00Z</dcterms:created>
  <dcterms:modified xsi:type="dcterms:W3CDTF">2026-05-18T05:16:00Z</dcterms:modified>
</cp:coreProperties>
</file>